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0AE" w:rsidRDefault="008A20AE" w:rsidP="00583EB6">
      <w:pPr>
        <w:tabs>
          <w:tab w:val="left" w:pos="5245"/>
        </w:tabs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A951C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4pt;height:49.5pt;visibility:visible">
            <v:imagedata r:id="rId7" o:title=""/>
          </v:shape>
        </w:pict>
      </w:r>
    </w:p>
    <w:p w:rsidR="008A20AE" w:rsidRPr="00583EB6" w:rsidRDefault="008A20AE" w:rsidP="00583EB6">
      <w:pPr>
        <w:pStyle w:val="Heading2"/>
        <w:ind w:left="-567" w:right="-284"/>
        <w:jc w:val="center"/>
        <w:rPr>
          <w:rFonts w:ascii="Times New Roman" w:hAnsi="Times New Roman"/>
          <w:color w:val="000000"/>
          <w:sz w:val="28"/>
          <w:szCs w:val="28"/>
        </w:rPr>
      </w:pPr>
      <w:r w:rsidRPr="00583EB6">
        <w:rPr>
          <w:rFonts w:ascii="Times New Roman" w:hAnsi="Times New Roman"/>
          <w:color w:val="000000"/>
          <w:sz w:val="28"/>
          <w:szCs w:val="28"/>
        </w:rPr>
        <w:t>МИНИСТЕРСТВО ОБЩЕГО И ПРОФЕССИОНАЛЬНОГО ОБРАЗОВАНИЯ</w:t>
      </w:r>
    </w:p>
    <w:p w:rsidR="008A20AE" w:rsidRPr="00804C91" w:rsidRDefault="008A20AE" w:rsidP="00583EB6">
      <w:pPr>
        <w:jc w:val="center"/>
      </w:pPr>
      <w:r w:rsidRPr="00804C91">
        <w:rPr>
          <w:b/>
          <w:bCs/>
          <w:sz w:val="24"/>
          <w:szCs w:val="24"/>
        </w:rPr>
        <w:t>РОСТОВСКОЙ ОБЛАСТИ</w:t>
      </w:r>
    </w:p>
    <w:p w:rsidR="008A20AE" w:rsidRDefault="008A20AE" w:rsidP="00583EB6">
      <w:pPr>
        <w:rPr>
          <w:sz w:val="22"/>
        </w:rPr>
      </w:pPr>
    </w:p>
    <w:p w:rsidR="008A20AE" w:rsidRDefault="008A20AE" w:rsidP="00583EB6">
      <w:pPr>
        <w:jc w:val="center"/>
      </w:pPr>
      <w:r>
        <w:rPr>
          <w:b/>
          <w:bCs/>
          <w:sz w:val="36"/>
          <w:szCs w:val="36"/>
        </w:rPr>
        <w:t>ПРИКАЗ</w:t>
      </w:r>
    </w:p>
    <w:p w:rsidR="008A20AE" w:rsidRPr="00583EB6" w:rsidRDefault="008A20AE" w:rsidP="00583EB6">
      <w:pPr>
        <w:rPr>
          <w:rFonts w:ascii="Arial" w:hAnsi="Arial" w:cs="Arial"/>
          <w:sz w:val="12"/>
          <w:szCs w:val="12"/>
        </w:rPr>
      </w:pPr>
      <w:r>
        <w:rPr>
          <w:sz w:val="24"/>
        </w:rPr>
        <w:t>____</w:t>
      </w:r>
      <w:r>
        <w:rPr>
          <w:sz w:val="24"/>
          <w:u w:val="single"/>
        </w:rPr>
        <w:t>27.11.2015</w:t>
      </w:r>
      <w:r>
        <w:rPr>
          <w:sz w:val="24"/>
        </w:rPr>
        <w:t>___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№__</w:t>
      </w:r>
      <w:r>
        <w:rPr>
          <w:sz w:val="24"/>
          <w:u w:val="single"/>
        </w:rPr>
        <w:t>879</w:t>
      </w:r>
      <w:r>
        <w:rPr>
          <w:sz w:val="24"/>
        </w:rPr>
        <w:t>___</w:t>
      </w:r>
    </w:p>
    <w:p w:rsidR="008A20AE" w:rsidRPr="00804C91" w:rsidRDefault="008A20AE" w:rsidP="00583EB6">
      <w:pPr>
        <w:jc w:val="center"/>
      </w:pPr>
      <w:r w:rsidRPr="00804C91">
        <w:rPr>
          <w:sz w:val="22"/>
          <w:szCs w:val="22"/>
        </w:rPr>
        <w:t>г. Ростов-на-Дону</w:t>
      </w:r>
    </w:p>
    <w:p w:rsidR="008A20AE" w:rsidRDefault="008A20AE" w:rsidP="00583EB6">
      <w:pPr>
        <w:pStyle w:val="BodyText"/>
      </w:pPr>
    </w:p>
    <w:p w:rsidR="008A20AE" w:rsidRPr="00583EB6" w:rsidRDefault="008A20AE" w:rsidP="00B21F01">
      <w:pPr>
        <w:pStyle w:val="Heading1"/>
        <w:spacing w:before="0" w:line="256" w:lineRule="auto"/>
        <w:ind w:right="5330" w:firstLine="0"/>
        <w:rPr>
          <w:sz w:val="24"/>
        </w:rPr>
      </w:pPr>
    </w:p>
    <w:p w:rsidR="008A20AE" w:rsidRDefault="008A20AE" w:rsidP="00B21F01">
      <w:pPr>
        <w:pStyle w:val="Heading1"/>
        <w:spacing w:before="0" w:line="256" w:lineRule="auto"/>
        <w:ind w:right="5330" w:firstLine="0"/>
        <w:rPr>
          <w:sz w:val="24"/>
        </w:rPr>
      </w:pPr>
      <w:r>
        <w:rPr>
          <w:sz w:val="24"/>
        </w:rPr>
        <w:t>Об утверждении организационной схемы проведения государственной итоговой аттестации по образовательным программам основного общего образования на территории Ростовской области</w:t>
      </w:r>
    </w:p>
    <w:p w:rsidR="008A20AE" w:rsidRPr="00282D91" w:rsidRDefault="008A20AE" w:rsidP="00B55C09"/>
    <w:p w:rsidR="008A20AE" w:rsidRPr="00282D91" w:rsidRDefault="008A20AE" w:rsidP="00B55C09"/>
    <w:p w:rsidR="008A20AE" w:rsidRDefault="008A20AE" w:rsidP="00B21F01">
      <w:pPr>
        <w:pStyle w:val="Heading1"/>
        <w:spacing w:before="0" w:line="256" w:lineRule="auto"/>
      </w:pPr>
      <w:r>
        <w:t>В соответствии с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образования и науки Российской Федерации от 25.12.2013 №1394</w:t>
      </w:r>
    </w:p>
    <w:p w:rsidR="008A20AE" w:rsidRDefault="008A20AE" w:rsidP="00B21F01"/>
    <w:p w:rsidR="008A20AE" w:rsidRDefault="008A20AE" w:rsidP="00B21F01">
      <w:pPr>
        <w:pStyle w:val="BodyTextIndent"/>
        <w:spacing w:line="312" w:lineRule="auto"/>
        <w:ind w:firstLine="0"/>
        <w:jc w:val="center"/>
      </w:pPr>
      <w:r>
        <w:t>ПРИКАЗЫВАЮ:</w:t>
      </w:r>
    </w:p>
    <w:p w:rsidR="008A20AE" w:rsidRDefault="008A20AE" w:rsidP="0027392C">
      <w:pPr>
        <w:pStyle w:val="BodyTextIndent"/>
        <w:numPr>
          <w:ilvl w:val="0"/>
          <w:numId w:val="1"/>
        </w:numPr>
        <w:tabs>
          <w:tab w:val="left" w:pos="851"/>
        </w:tabs>
        <w:ind w:left="0" w:firstLine="567"/>
        <w:jc w:val="both"/>
      </w:pPr>
      <w:r>
        <w:t>Утвердить организационную схему проведения государственной итоговой аттестации по образовательным программам основного общего образования на территории Ростовской области (приложение).</w:t>
      </w:r>
    </w:p>
    <w:p w:rsidR="008A20AE" w:rsidRDefault="008A20AE" w:rsidP="00B21F01">
      <w:pPr>
        <w:pStyle w:val="BodyTextIndent"/>
        <w:numPr>
          <w:ilvl w:val="0"/>
          <w:numId w:val="1"/>
        </w:numPr>
        <w:tabs>
          <w:tab w:val="left" w:pos="851"/>
        </w:tabs>
        <w:ind w:left="0" w:firstLine="567"/>
        <w:jc w:val="both"/>
      </w:pPr>
      <w:r>
        <w:t>Сектору мониторинга и обеспечения проведения государственной итоговой аттестации обучающихся (Тарасов В.В.) в течение пяти дней с даты подписания разместить данный приказ на официальном сайте минобразования Ростовской области в информационно-телекоммуникационной сети «Интернет».</w:t>
      </w:r>
    </w:p>
    <w:p w:rsidR="008A20AE" w:rsidRDefault="008A20AE" w:rsidP="00B21F01">
      <w:pPr>
        <w:pStyle w:val="BodyTextIndent"/>
        <w:numPr>
          <w:ilvl w:val="0"/>
          <w:numId w:val="1"/>
        </w:numPr>
        <w:tabs>
          <w:tab w:val="left" w:pos="851"/>
        </w:tabs>
        <w:ind w:left="0" w:firstLine="567"/>
        <w:jc w:val="both"/>
      </w:pPr>
      <w:r>
        <w:t>Государственному бюджетному учреждению Ростовской области «Ростовский областной центр обработки информации в сфере образования» (Снежко Г.Е.) обеспечивать:</w:t>
      </w:r>
    </w:p>
    <w:p w:rsidR="008A20AE" w:rsidRPr="00821965" w:rsidRDefault="008A20AE" w:rsidP="00821965">
      <w:pPr>
        <w:pStyle w:val="BodyTextIndent"/>
        <w:numPr>
          <w:ilvl w:val="1"/>
          <w:numId w:val="1"/>
        </w:numPr>
        <w:tabs>
          <w:tab w:val="left" w:pos="851"/>
        </w:tabs>
        <w:ind w:left="0" w:firstLine="567"/>
        <w:jc w:val="both"/>
      </w:pPr>
      <w:r>
        <w:t>информационное, организационное и технологическое сопровождение проведения государственной итоговой аттестации по образовательным программам основного общего образования на территории Ростовской области;</w:t>
      </w:r>
    </w:p>
    <w:p w:rsidR="008A20AE" w:rsidRDefault="008A20AE" w:rsidP="00821965">
      <w:pPr>
        <w:pStyle w:val="BodyTextIndent"/>
        <w:numPr>
          <w:ilvl w:val="1"/>
          <w:numId w:val="1"/>
        </w:numPr>
        <w:tabs>
          <w:tab w:val="left" w:pos="851"/>
        </w:tabs>
        <w:ind w:left="0" w:firstLine="567"/>
        <w:jc w:val="both"/>
      </w:pPr>
      <w:r>
        <w:t>формирование и ведение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образования (далее – РИС) в установленном порядке;</w:t>
      </w:r>
    </w:p>
    <w:p w:rsidR="008A20AE" w:rsidRDefault="008A20AE" w:rsidP="00821965">
      <w:pPr>
        <w:pStyle w:val="BodyTextIndent"/>
        <w:numPr>
          <w:ilvl w:val="1"/>
          <w:numId w:val="1"/>
        </w:numPr>
        <w:tabs>
          <w:tab w:val="left" w:pos="851"/>
        </w:tabs>
        <w:ind w:left="0" w:firstLine="567"/>
        <w:jc w:val="both"/>
      </w:pPr>
      <w:r>
        <w:t>выбор технических и программных средств для подготовки и проведения государственной итоговой аттестации по образовательным программам основного общего образования в форме основного государственного экзамена, обработки и внесения результатов в РИС в пределах средств субсидии на финансовое обеспечение выполнения государственного задания, выделяемых учреждению на очередной финансовый год;</w:t>
      </w:r>
    </w:p>
    <w:p w:rsidR="008A20AE" w:rsidRDefault="008A20AE" w:rsidP="006975DB">
      <w:pPr>
        <w:pStyle w:val="BodyTextIndent"/>
        <w:numPr>
          <w:ilvl w:val="1"/>
          <w:numId w:val="1"/>
        </w:numPr>
        <w:tabs>
          <w:tab w:val="left" w:pos="-8364"/>
        </w:tabs>
        <w:ind w:left="0" w:firstLine="567"/>
        <w:jc w:val="both"/>
      </w:pPr>
      <w:r>
        <w:t>взаимодействие с органами местного самоуправления, осуществляющими управление в сфере образования, по информационному, организационному и технологическому обеспечению проведения государственной итоговой аттестации по образовательным программам основного общего образования на территории Ростовской области.</w:t>
      </w:r>
    </w:p>
    <w:p w:rsidR="008A20AE" w:rsidRDefault="008A20AE" w:rsidP="005A51BC">
      <w:pPr>
        <w:pStyle w:val="BodyTextIndent"/>
        <w:numPr>
          <w:ilvl w:val="0"/>
          <w:numId w:val="1"/>
        </w:numPr>
        <w:tabs>
          <w:tab w:val="left" w:pos="851"/>
        </w:tabs>
        <w:ind w:left="0" w:firstLine="567"/>
        <w:jc w:val="both"/>
      </w:pPr>
      <w:r>
        <w:t>Государственному бюджетному образовательному учреждению дополнительного профессионального образования Ростовской области «Ростовский институт повышения квалификации и профессиональной переподготовки работников образования»</w:t>
      </w:r>
      <w:r w:rsidRPr="00955769">
        <w:t xml:space="preserve"> </w:t>
      </w:r>
      <w:r>
        <w:t xml:space="preserve">(Хлебунова С.Ф.): </w:t>
      </w:r>
    </w:p>
    <w:p w:rsidR="008A20AE" w:rsidRDefault="008A20AE" w:rsidP="00BD61CA">
      <w:pPr>
        <w:pStyle w:val="BodyTextIndent"/>
        <w:tabs>
          <w:tab w:val="left" w:pos="-8080"/>
        </w:tabs>
        <w:ind w:firstLine="567"/>
        <w:jc w:val="both"/>
      </w:pPr>
      <w:r>
        <w:t>4.1. ежегодно в содержании вариативной части образовательной программы курсов повышения квалификации предусматривать учебные часы по изучению нормативных правовых и иных документов по организации и проведению государственной итоговой аттестации по образовательным программам основного общего образования (далее – ГИА), а также этических норм поведения организаторов в пунктах проведения экзаменов при работе с участниками ГИА и работе с гражданами;</w:t>
      </w:r>
    </w:p>
    <w:p w:rsidR="008A20AE" w:rsidRDefault="008A20AE" w:rsidP="00BD61CA">
      <w:pPr>
        <w:pStyle w:val="BodyTextIndent"/>
        <w:tabs>
          <w:tab w:val="left" w:pos="-8080"/>
        </w:tabs>
        <w:ind w:firstLine="567"/>
        <w:jc w:val="both"/>
      </w:pPr>
      <w:r>
        <w:t>4.2. ежегодно до 31 марта проводить обучение председателей территориальных предметных комиссий по учебным предметам</w:t>
      </w:r>
      <w:r w:rsidRPr="00FB548E">
        <w:t xml:space="preserve"> </w:t>
      </w:r>
      <w:r>
        <w:t xml:space="preserve">по оцениванию образцов экзаменационных работ в соответствии с критериями оценивания по соответствующему учебному предмету (не менее 18 часов), включая практические занятия; </w:t>
      </w:r>
    </w:p>
    <w:p w:rsidR="008A20AE" w:rsidRDefault="008A20AE" w:rsidP="00DC1FE7">
      <w:pPr>
        <w:ind w:firstLine="567"/>
        <w:jc w:val="both"/>
        <w:rPr>
          <w:sz w:val="28"/>
          <w:szCs w:val="28"/>
        </w:rPr>
      </w:pPr>
      <w:r w:rsidRPr="00DC1FE7">
        <w:rPr>
          <w:sz w:val="28"/>
          <w:szCs w:val="28"/>
        </w:rPr>
        <w:t>4</w:t>
      </w:r>
      <w:r>
        <w:rPr>
          <w:sz w:val="28"/>
          <w:szCs w:val="28"/>
        </w:rPr>
        <w:t xml:space="preserve">.3. </w:t>
      </w:r>
      <w:r w:rsidRPr="00852C12">
        <w:rPr>
          <w:sz w:val="28"/>
          <w:szCs w:val="28"/>
        </w:rPr>
        <w:t xml:space="preserve">разработать </w:t>
      </w:r>
      <w:r>
        <w:rPr>
          <w:sz w:val="28"/>
          <w:szCs w:val="28"/>
        </w:rPr>
        <w:t xml:space="preserve">рабочие </w:t>
      </w:r>
      <w:r w:rsidRPr="00852C12">
        <w:rPr>
          <w:sz w:val="28"/>
          <w:szCs w:val="28"/>
        </w:rPr>
        <w:t>программы дистанционно</w:t>
      </w:r>
      <w:r>
        <w:rPr>
          <w:sz w:val="28"/>
          <w:szCs w:val="28"/>
        </w:rPr>
        <w:t xml:space="preserve">й подготовки </w:t>
      </w:r>
      <w:r w:rsidRPr="00852C12">
        <w:rPr>
          <w:sz w:val="28"/>
          <w:szCs w:val="28"/>
        </w:rPr>
        <w:t>лиц, привлекаемых к проведению государственной итоговой аттестации по образовательным программам основного общего образования,</w:t>
      </w:r>
      <w:r>
        <w:rPr>
          <w:sz w:val="28"/>
          <w:szCs w:val="28"/>
        </w:rPr>
        <w:t xml:space="preserve"> в том числе по подготовке общественных наблюдателей к участию в общественном контроле проведения ГИА;</w:t>
      </w:r>
    </w:p>
    <w:p w:rsidR="008A20AE" w:rsidRPr="00852C12" w:rsidRDefault="008A20AE" w:rsidP="00DC1F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 w:rsidRPr="00852C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разработать </w:t>
      </w:r>
      <w:r w:rsidRPr="00852C12">
        <w:rPr>
          <w:sz w:val="28"/>
          <w:szCs w:val="28"/>
        </w:rPr>
        <w:t xml:space="preserve">тестовые измерители </w:t>
      </w:r>
      <w:r>
        <w:rPr>
          <w:sz w:val="28"/>
          <w:szCs w:val="28"/>
        </w:rPr>
        <w:t xml:space="preserve">и формы аттестации для лиц, прошедших обучение по рабочим программа дистанционной подготовки и разместить рабочие программы дистанционной подготовки и формы аттестации </w:t>
      </w:r>
      <w:r w:rsidRPr="00852C12">
        <w:rPr>
          <w:sz w:val="28"/>
          <w:szCs w:val="28"/>
        </w:rPr>
        <w:t>на своем официальном сайте в информационно-телекоммуникационной сети «Интернет» в срок до 31.12.2015</w:t>
      </w:r>
      <w:r>
        <w:rPr>
          <w:sz w:val="28"/>
          <w:szCs w:val="28"/>
        </w:rPr>
        <w:t>;</w:t>
      </w:r>
    </w:p>
    <w:p w:rsidR="008A20AE" w:rsidRPr="002B1022" w:rsidRDefault="008A20AE" w:rsidP="00DC1FE7">
      <w:pPr>
        <w:ind w:firstLine="567"/>
        <w:jc w:val="both"/>
        <w:rPr>
          <w:b/>
          <w:sz w:val="28"/>
          <w:szCs w:val="28"/>
        </w:rPr>
      </w:pPr>
      <w:r w:rsidRPr="00852C12">
        <w:rPr>
          <w:sz w:val="28"/>
          <w:szCs w:val="28"/>
        </w:rPr>
        <w:t>4.</w:t>
      </w:r>
      <w:r>
        <w:rPr>
          <w:sz w:val="28"/>
          <w:szCs w:val="28"/>
        </w:rPr>
        <w:t>5</w:t>
      </w:r>
      <w:r w:rsidRPr="00852C12">
        <w:rPr>
          <w:sz w:val="28"/>
          <w:szCs w:val="28"/>
        </w:rPr>
        <w:t xml:space="preserve"> направить в органы местного самоуправления, осуществляющее управление в сфере образования, уведомление </w:t>
      </w:r>
      <w:r>
        <w:rPr>
          <w:sz w:val="28"/>
          <w:szCs w:val="28"/>
        </w:rPr>
        <w:t>о размещении рабочих программ дистанционной подготовки и форм аттестации для лиц, привлекаемых к проведению государственной итоговой аттестации по образовательным программам основного общего образования в течение пяти дней с даты их размещения.</w:t>
      </w:r>
    </w:p>
    <w:p w:rsidR="008A20AE" w:rsidRDefault="008A20AE" w:rsidP="00DC1FE7">
      <w:pPr>
        <w:pStyle w:val="BodyTextIndent"/>
        <w:tabs>
          <w:tab w:val="left" w:pos="-8222"/>
        </w:tabs>
        <w:ind w:firstLine="567"/>
        <w:jc w:val="both"/>
      </w:pPr>
      <w:r>
        <w:tab/>
        <w:t xml:space="preserve">5. </w:t>
      </w:r>
      <w:r w:rsidRPr="0000619D">
        <w:t>Рекомендовать руководителям органов местного</w:t>
      </w:r>
      <w:r>
        <w:t xml:space="preserve"> самоуправления, осуществляющих управление в сфере образования:</w:t>
      </w:r>
    </w:p>
    <w:p w:rsidR="008A20AE" w:rsidRDefault="008A20AE" w:rsidP="00DC1FE7">
      <w:pPr>
        <w:pStyle w:val="BodyTextIndent"/>
        <w:tabs>
          <w:tab w:val="left" w:pos="-8080"/>
        </w:tabs>
        <w:jc w:val="both"/>
      </w:pPr>
      <w:r>
        <w:t>5.1. привести свои правовые акты в соответствие с настоящим приказом;</w:t>
      </w:r>
    </w:p>
    <w:p w:rsidR="008A20AE" w:rsidRDefault="008A20AE" w:rsidP="00DC1FE7">
      <w:pPr>
        <w:pStyle w:val="BodyTextIndent"/>
        <w:tabs>
          <w:tab w:val="left" w:pos="851"/>
        </w:tabs>
        <w:ind w:left="567" w:firstLine="0"/>
        <w:jc w:val="both"/>
      </w:pPr>
      <w:r>
        <w:t xml:space="preserve">  5.2. обеспечить взаимодействие:</w:t>
      </w:r>
    </w:p>
    <w:p w:rsidR="008A20AE" w:rsidRDefault="008A20AE" w:rsidP="002C7123">
      <w:pPr>
        <w:pStyle w:val="BodyTextIndent"/>
        <w:tabs>
          <w:tab w:val="left" w:pos="851"/>
        </w:tabs>
        <w:ind w:left="142" w:firstLine="425"/>
        <w:jc w:val="both"/>
      </w:pPr>
      <w:r>
        <w:t>- с государственным бюджетным учреждением Ростовской области «Ростовский областной центр обработки информации в сфере образования» по информационному, организационному, технологическому обеспечению проведения государственной итоговой аттестации по образовательным программам основного общего образования, а также по внесению сведений в РИС;</w:t>
      </w:r>
    </w:p>
    <w:p w:rsidR="008A20AE" w:rsidRDefault="008A20AE" w:rsidP="002C7123">
      <w:pPr>
        <w:pStyle w:val="BodyTextIndent"/>
        <w:tabs>
          <w:tab w:val="left" w:pos="851"/>
        </w:tabs>
        <w:ind w:left="142" w:firstLine="425"/>
        <w:jc w:val="both"/>
      </w:pPr>
      <w:r>
        <w:t>- с государственным бюджетным образовательным учреждением дополнительного профессионального образования Ростовской области «Ростовский институт повышения квалификации и профессиональной переподготовки работников образования» (далее – ГБОУ ДПО РО РИПК и ППРО):</w:t>
      </w:r>
    </w:p>
    <w:p w:rsidR="008A20AE" w:rsidRDefault="008A20AE" w:rsidP="002C7123">
      <w:pPr>
        <w:pStyle w:val="BodyTextIndent"/>
        <w:tabs>
          <w:tab w:val="left" w:pos="851"/>
        </w:tabs>
        <w:ind w:left="142" w:firstLine="425"/>
        <w:jc w:val="both"/>
      </w:pPr>
      <w:r>
        <w:t xml:space="preserve">по направлению на курсы повышения квалификации педагогических работников образовательных организаций, </w:t>
      </w:r>
    </w:p>
    <w:p w:rsidR="008A20AE" w:rsidRDefault="008A20AE" w:rsidP="002C7123">
      <w:pPr>
        <w:pStyle w:val="BodyTextIndent"/>
        <w:tabs>
          <w:tab w:val="left" w:pos="851"/>
        </w:tabs>
        <w:ind w:left="142" w:firstLine="425"/>
        <w:jc w:val="both"/>
      </w:pPr>
      <w:r>
        <w:t>по направлению на обучение председателей территориальных предметных комиссий по учебным предметам</w:t>
      </w:r>
      <w:r w:rsidRPr="00CB7689">
        <w:t xml:space="preserve"> </w:t>
      </w:r>
      <w:r>
        <w:t>по оцениванию образцов экзаменационных работ в соответствии с критериями оценивания по соответствующему учебному предмету до 31 марта.</w:t>
      </w:r>
    </w:p>
    <w:p w:rsidR="008A20AE" w:rsidRPr="0002513F" w:rsidRDefault="008A20AE" w:rsidP="002C7123">
      <w:pPr>
        <w:pStyle w:val="BodyTextIndent"/>
        <w:tabs>
          <w:tab w:val="left" w:pos="851"/>
        </w:tabs>
        <w:ind w:left="142" w:firstLine="425"/>
        <w:jc w:val="both"/>
      </w:pPr>
      <w:r>
        <w:t>5.3</w:t>
      </w:r>
      <w:r w:rsidRPr="002B1022">
        <w:rPr>
          <w:b/>
        </w:rPr>
        <w:t xml:space="preserve">. </w:t>
      </w:r>
      <w:r w:rsidRPr="0002513F">
        <w:t xml:space="preserve">обеспечить дистанционное обучение по рабочим программам, разработанным </w:t>
      </w:r>
      <w:r>
        <w:t xml:space="preserve">ГБОУ ДПО РО РИПК и ППРО, для </w:t>
      </w:r>
      <w:r w:rsidRPr="0002513F">
        <w:t xml:space="preserve">лиц, привлекаемых к проведению ГИА, в том числе общественных наблюдателей, и их аттестацию по итогам обучения. </w:t>
      </w:r>
    </w:p>
    <w:p w:rsidR="008A20AE" w:rsidRDefault="008A20AE" w:rsidP="00DC1FE7">
      <w:pPr>
        <w:pStyle w:val="BodyTextIndent"/>
        <w:tabs>
          <w:tab w:val="left" w:pos="-8222"/>
        </w:tabs>
        <w:ind w:firstLine="567"/>
        <w:jc w:val="both"/>
      </w:pPr>
      <w:r>
        <w:t>6. Приказы министерства общего и профессионального образования Ростовской области от 28.03.2014 № 162 «Об утверждении организационно-территориальной схемы проведения государственной итоговой аттестации по образовательным программам основного общего образования», от 08.04.2014 №207 «О внесении изменения в приказ министерства от 28.03.2014 № 162» считать утратившими силу.</w:t>
      </w:r>
    </w:p>
    <w:p w:rsidR="008A20AE" w:rsidRDefault="008A20AE" w:rsidP="00DC1FE7">
      <w:pPr>
        <w:pStyle w:val="BodyTextIndent"/>
        <w:numPr>
          <w:ilvl w:val="0"/>
          <w:numId w:val="7"/>
        </w:numPr>
        <w:tabs>
          <w:tab w:val="left" w:pos="-6521"/>
        </w:tabs>
        <w:ind w:left="0" w:firstLine="567"/>
        <w:jc w:val="both"/>
      </w:pPr>
      <w:r>
        <w:rPr>
          <w:bCs/>
        </w:rPr>
        <w:t>Контроль исполнения настоящего приказа возложить на заместителя министра Паршину А.А.</w:t>
      </w:r>
      <w:r>
        <w:t xml:space="preserve"> </w:t>
      </w:r>
    </w:p>
    <w:p w:rsidR="008A20AE" w:rsidRDefault="008A20AE" w:rsidP="00B21F01">
      <w:pPr>
        <w:pStyle w:val="BodyTextIndent"/>
        <w:ind w:firstLine="567"/>
        <w:jc w:val="both"/>
      </w:pPr>
    </w:p>
    <w:p w:rsidR="008A20AE" w:rsidRDefault="008A20AE" w:rsidP="00B21F01">
      <w:pPr>
        <w:pStyle w:val="BodyTextIndent"/>
        <w:ind w:firstLine="567"/>
        <w:jc w:val="both"/>
      </w:pPr>
    </w:p>
    <w:p w:rsidR="008A20AE" w:rsidRDefault="008A20AE" w:rsidP="00B21F01">
      <w:pPr>
        <w:pStyle w:val="BodyTextIndent"/>
        <w:ind w:firstLine="567"/>
        <w:jc w:val="both"/>
      </w:pPr>
    </w:p>
    <w:p w:rsidR="008A20AE" w:rsidRDefault="008A20AE" w:rsidP="00B21F01">
      <w:pPr>
        <w:pStyle w:val="BodyTextIndent"/>
        <w:ind w:firstLine="567"/>
        <w:jc w:val="center"/>
      </w:pPr>
      <w:r>
        <w:t>Министр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Л.В. Балина</w:t>
      </w:r>
    </w:p>
    <w:p w:rsidR="008A20AE" w:rsidRDefault="008A20AE" w:rsidP="00B21F01">
      <w:pPr>
        <w:pStyle w:val="BodyTextIndent"/>
        <w:jc w:val="both"/>
      </w:pPr>
    </w:p>
    <w:p w:rsidR="008A20AE" w:rsidRDefault="008A20AE" w:rsidP="00B21F01">
      <w:pPr>
        <w:pStyle w:val="BodyTextIndent"/>
        <w:jc w:val="both"/>
      </w:pPr>
    </w:p>
    <w:p w:rsidR="008A20AE" w:rsidRDefault="008A20AE" w:rsidP="00B21F01">
      <w:pPr>
        <w:pStyle w:val="BodyTextIndent"/>
        <w:jc w:val="both"/>
      </w:pPr>
    </w:p>
    <w:p w:rsidR="008A20AE" w:rsidRDefault="008A20AE" w:rsidP="00B21F01">
      <w:pPr>
        <w:pStyle w:val="BodyTextIndent"/>
        <w:jc w:val="both"/>
      </w:pPr>
    </w:p>
    <w:p w:rsidR="008A20AE" w:rsidRDefault="008A20AE" w:rsidP="00B21F01">
      <w:pPr>
        <w:pStyle w:val="Header"/>
        <w:tabs>
          <w:tab w:val="left" w:pos="708"/>
        </w:tabs>
      </w:pPr>
    </w:p>
    <w:p w:rsidR="008A20AE" w:rsidRDefault="008A20AE" w:rsidP="00B21F01">
      <w:pPr>
        <w:pStyle w:val="Header"/>
        <w:tabs>
          <w:tab w:val="left" w:pos="708"/>
        </w:tabs>
      </w:pPr>
      <w:r>
        <w:t xml:space="preserve">Приказ подготовлен сектором мониторинга и обеспечения </w:t>
      </w:r>
    </w:p>
    <w:p w:rsidR="008A20AE" w:rsidRDefault="008A20AE" w:rsidP="00B21F01">
      <w:pPr>
        <w:pStyle w:val="Header"/>
        <w:tabs>
          <w:tab w:val="left" w:pos="708"/>
        </w:tabs>
      </w:pPr>
      <w:r>
        <w:t>проведения государственной итоговой  аттестации обучающихся,</w:t>
      </w:r>
    </w:p>
    <w:p w:rsidR="008A20AE" w:rsidRDefault="008A20AE" w:rsidP="00B21F01">
      <w:pPr>
        <w:pStyle w:val="Header"/>
        <w:tabs>
          <w:tab w:val="left" w:pos="708"/>
        </w:tabs>
      </w:pPr>
      <w:r>
        <w:t>заведующий сектором В.В. Тарасов</w:t>
      </w:r>
    </w:p>
    <w:p w:rsidR="008A20AE" w:rsidRDefault="008A20AE" w:rsidP="00B21F01">
      <w:pPr>
        <w:tabs>
          <w:tab w:val="left" w:pos="162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8A20AE" w:rsidRDefault="008A20AE" w:rsidP="00B21F01">
      <w:pPr>
        <w:tabs>
          <w:tab w:val="left" w:pos="162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приказу минобразования Ростовской области </w:t>
      </w:r>
    </w:p>
    <w:p w:rsidR="008A20AE" w:rsidRDefault="008A20AE" w:rsidP="00B21F01">
      <w:pPr>
        <w:tabs>
          <w:tab w:val="left" w:pos="1620"/>
        </w:tabs>
        <w:jc w:val="right"/>
        <w:rPr>
          <w:sz w:val="24"/>
          <w:szCs w:val="24"/>
        </w:rPr>
      </w:pPr>
      <w:r>
        <w:rPr>
          <w:sz w:val="24"/>
          <w:szCs w:val="24"/>
        </w:rPr>
        <w:t>от _</w:t>
      </w:r>
      <w:r w:rsidRPr="00C63DB5">
        <w:rPr>
          <w:sz w:val="24"/>
          <w:szCs w:val="24"/>
        </w:rPr>
        <w:t>_</w:t>
      </w:r>
      <w:r w:rsidRPr="00C63DB5">
        <w:rPr>
          <w:sz w:val="24"/>
          <w:szCs w:val="24"/>
          <w:u w:val="single"/>
        </w:rPr>
        <w:t>27.11.2015</w:t>
      </w:r>
      <w:r w:rsidRPr="00C63DB5">
        <w:rPr>
          <w:sz w:val="24"/>
          <w:szCs w:val="24"/>
        </w:rPr>
        <w:t>______</w:t>
      </w:r>
      <w:r w:rsidRPr="007B60EB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№ _</w:t>
      </w:r>
      <w:r w:rsidRPr="00C63DB5">
        <w:rPr>
          <w:sz w:val="24"/>
          <w:szCs w:val="24"/>
          <w:u w:val="single"/>
        </w:rPr>
        <w:t>879</w:t>
      </w:r>
      <w:r>
        <w:rPr>
          <w:sz w:val="24"/>
          <w:szCs w:val="24"/>
        </w:rPr>
        <w:t>_</w:t>
      </w:r>
    </w:p>
    <w:p w:rsidR="008A20AE" w:rsidRDefault="008A20AE" w:rsidP="00B21F01">
      <w:pPr>
        <w:tabs>
          <w:tab w:val="left" w:pos="1620"/>
        </w:tabs>
        <w:jc w:val="center"/>
        <w:rPr>
          <w:b/>
          <w:sz w:val="28"/>
          <w:szCs w:val="28"/>
        </w:rPr>
      </w:pPr>
    </w:p>
    <w:p w:rsidR="008A20AE" w:rsidRDefault="008A20AE" w:rsidP="00B21F01">
      <w:pPr>
        <w:tabs>
          <w:tab w:val="left" w:pos="1620"/>
        </w:tabs>
        <w:jc w:val="center"/>
        <w:rPr>
          <w:b/>
          <w:sz w:val="28"/>
          <w:szCs w:val="28"/>
        </w:rPr>
      </w:pPr>
      <w:bookmarkStart w:id="0" w:name="_GoBack"/>
      <w:bookmarkEnd w:id="0"/>
    </w:p>
    <w:p w:rsidR="008A20AE" w:rsidRDefault="008A20AE" w:rsidP="002E4C41">
      <w:pPr>
        <w:tabs>
          <w:tab w:val="left" w:pos="16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Организационная схема</w:t>
      </w:r>
    </w:p>
    <w:p w:rsidR="008A20AE" w:rsidRDefault="008A20AE" w:rsidP="002E4C41">
      <w:pPr>
        <w:tabs>
          <w:tab w:val="left" w:pos="16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проведения государственной итоговой аттестации по образовательным программам основного общего образования на территории </w:t>
      </w:r>
    </w:p>
    <w:p w:rsidR="008A20AE" w:rsidRDefault="008A20AE" w:rsidP="002E4C41">
      <w:pPr>
        <w:tabs>
          <w:tab w:val="left" w:pos="16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Ростовской области</w:t>
      </w:r>
    </w:p>
    <w:p w:rsidR="008A20AE" w:rsidRDefault="008A20AE" w:rsidP="002E4C41">
      <w:pPr>
        <w:tabs>
          <w:tab w:val="left" w:pos="1620"/>
        </w:tabs>
        <w:jc w:val="center"/>
        <w:rPr>
          <w:b/>
          <w:sz w:val="28"/>
          <w:szCs w:val="28"/>
        </w:rPr>
      </w:pPr>
    </w:p>
    <w:p w:rsidR="008A20AE" w:rsidRDefault="008A20AE" w:rsidP="00B21F01">
      <w:pPr>
        <w:pStyle w:val="1"/>
        <w:numPr>
          <w:ilvl w:val="0"/>
          <w:numId w:val="2"/>
        </w:num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8A20AE" w:rsidRDefault="008A20AE" w:rsidP="00802E06">
      <w:pPr>
        <w:pStyle w:val="1"/>
        <w:spacing w:after="120"/>
        <w:ind w:left="643"/>
        <w:rPr>
          <w:b/>
          <w:sz w:val="28"/>
          <w:szCs w:val="28"/>
        </w:rPr>
      </w:pP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Настоящая организационная схема проведения государственной итоговой аттестации по образовательным программам основного общего образования на территории Ростовской области (далее-Схема) разработана в соответствии с федеральными, региональными нормативными правовыми актами в области образования, регламентирующими порядок проведения государственной итоговой аттестации по образовательным программам основного общего образования (далее – ГИА).</w:t>
      </w:r>
    </w:p>
    <w:p w:rsidR="008A20AE" w:rsidRDefault="008A20AE" w:rsidP="00B21F01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1.2. Министерство общего и профессионального образования Ростовской области (далее – министерство), государственное бюджетное учреждение Ростовской области «Ростовский областной центр обработки информации в сфере образования» (далее – РОЦОИСО) совместно с органами местного самоуправления, осуществляющими управление в сфере образования (далее – ОМС), образовательными организациями, реализующими образовательные программы основного общего образования (далее – образовательные организации), другими учреждениями и организациями обеспечивают проведение ГИА на территории Ростовской области.</w:t>
      </w:r>
    </w:p>
    <w:p w:rsidR="008A20AE" w:rsidRDefault="008A20AE" w:rsidP="005A208D">
      <w:pPr>
        <w:ind w:firstLine="567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ГИА включает в себя </w:t>
      </w:r>
      <w:r>
        <w:rPr>
          <w:sz w:val="28"/>
          <w:szCs w:val="28"/>
        </w:rPr>
        <w:t xml:space="preserve">обязательные экзамены </w:t>
      </w:r>
      <w:r>
        <w:rPr>
          <w:bCs/>
          <w:iCs/>
          <w:sz w:val="28"/>
          <w:szCs w:val="28"/>
        </w:rPr>
        <w:t xml:space="preserve">по </w:t>
      </w:r>
      <w:r>
        <w:rPr>
          <w:sz w:val="28"/>
          <w:szCs w:val="28"/>
        </w:rPr>
        <w:t>русскому языку</w:t>
      </w:r>
      <w:r w:rsidRPr="00AC7F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математике (далее – обязательные учебные предметы), а также экзамены по выбору обучающегося по двум учебным предметам из числа учебных предметов:  физика, химия, биология, литература, география, история, обществознание, иностранные языки (английский, французский, немецкий и  испанский языки), информатика и информационно-коммуникационные технологии (ИКТ), и </w:t>
      </w:r>
      <w:r>
        <w:rPr>
          <w:bCs/>
          <w:iCs/>
          <w:sz w:val="28"/>
          <w:szCs w:val="28"/>
        </w:rPr>
        <w:t>проводится на территории Ростовской области в соответствии с единым расписанием проведения экзаменов, утверждённым в установленном порядке.</w:t>
      </w:r>
    </w:p>
    <w:p w:rsidR="008A20AE" w:rsidRDefault="008A20AE" w:rsidP="00B21F01">
      <w:pPr>
        <w:pStyle w:val="a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Схема действует для:</w:t>
      </w:r>
    </w:p>
    <w:p w:rsidR="008A20AE" w:rsidRDefault="008A20AE" w:rsidP="00B21F01">
      <w:pPr>
        <w:pStyle w:val="Default"/>
        <w:ind w:firstLine="567"/>
        <w:rPr>
          <w:sz w:val="28"/>
          <w:szCs w:val="28"/>
        </w:rPr>
      </w:pPr>
      <w:r>
        <w:rPr>
          <w:sz w:val="28"/>
          <w:szCs w:val="28"/>
        </w:rPr>
        <w:t>-  РОЦОИСО;</w:t>
      </w:r>
    </w:p>
    <w:p w:rsidR="008A20AE" w:rsidRDefault="008A20AE" w:rsidP="00B21F01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ОМС;</w:t>
      </w:r>
    </w:p>
    <w:p w:rsidR="008A20AE" w:rsidRDefault="008A20AE" w:rsidP="00B21F01">
      <w:pPr>
        <w:pStyle w:val="a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образовательных организаций, расположенных на территории Ростовской области, независимо от их организационно-правовой формы собственности и ведомственной подчиненности; </w:t>
      </w:r>
    </w:p>
    <w:p w:rsidR="008A20AE" w:rsidRDefault="008A20AE" w:rsidP="00B21F01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других учреждений и организаций, осуществляющих организационное, технологическое и информационное обеспечение проведения ГИА. </w:t>
      </w:r>
    </w:p>
    <w:p w:rsidR="008A20AE" w:rsidRDefault="008A20AE" w:rsidP="00B21F01">
      <w:pPr>
        <w:spacing w:after="120"/>
        <w:ind w:left="-567" w:firstLine="567"/>
        <w:jc w:val="center"/>
        <w:rPr>
          <w:b/>
          <w:sz w:val="28"/>
          <w:szCs w:val="28"/>
        </w:rPr>
      </w:pPr>
    </w:p>
    <w:p w:rsidR="008A20AE" w:rsidRDefault="008A20AE" w:rsidP="0071725C">
      <w:pPr>
        <w:pStyle w:val="ListParagraph"/>
        <w:numPr>
          <w:ilvl w:val="0"/>
          <w:numId w:val="2"/>
        </w:numPr>
        <w:spacing w:after="120"/>
        <w:jc w:val="center"/>
        <w:rPr>
          <w:b/>
          <w:sz w:val="28"/>
          <w:szCs w:val="28"/>
        </w:rPr>
      </w:pPr>
      <w:r w:rsidRPr="0071725C">
        <w:rPr>
          <w:b/>
          <w:sz w:val="28"/>
          <w:szCs w:val="28"/>
        </w:rPr>
        <w:t>Участники ГИА</w:t>
      </w:r>
    </w:p>
    <w:p w:rsidR="008A20AE" w:rsidRPr="0071725C" w:rsidRDefault="008A20AE" w:rsidP="00117591">
      <w:pPr>
        <w:pStyle w:val="ListParagraph"/>
        <w:spacing w:after="120"/>
        <w:ind w:left="643"/>
        <w:rPr>
          <w:b/>
          <w:sz w:val="28"/>
          <w:szCs w:val="28"/>
        </w:rPr>
      </w:pPr>
    </w:p>
    <w:p w:rsidR="008A20AE" w:rsidRDefault="008A20AE" w:rsidP="00B21F01">
      <w:pPr>
        <w:pStyle w:val="BodyTextIndent"/>
        <w:tabs>
          <w:tab w:val="left" w:pos="1440"/>
          <w:tab w:val="num" w:pos="1530"/>
        </w:tabs>
        <w:ind w:right="-5" w:firstLine="567"/>
        <w:jc w:val="both"/>
        <w:rPr>
          <w:spacing w:val="-4"/>
        </w:rPr>
      </w:pPr>
      <w:r>
        <w:rPr>
          <w:spacing w:val="-4"/>
        </w:rPr>
        <w:t>2.1. Участниками ГИА на территории Ростовской области являются:</w:t>
      </w:r>
    </w:p>
    <w:p w:rsidR="008A20AE" w:rsidRDefault="008A20AE" w:rsidP="00FC2AF9">
      <w:pPr>
        <w:pStyle w:val="BodyTextIndent"/>
        <w:ind w:right="-5" w:firstLine="567"/>
        <w:jc w:val="both"/>
      </w:pPr>
      <w:r>
        <w:t>2.1.1</w:t>
      </w:r>
      <w:r w:rsidRPr="007010E9">
        <w:rPr>
          <w:b/>
        </w:rPr>
        <w:t xml:space="preserve">. </w:t>
      </w:r>
      <w:r w:rsidRPr="00FC2AF9">
        <w:t>В форме основного государственного экзамена (далее – ОГЭ):</w:t>
      </w:r>
    </w:p>
    <w:p w:rsidR="008A20AE" w:rsidRDefault="008A20AE" w:rsidP="00B21F01">
      <w:pPr>
        <w:pStyle w:val="BodyTextIndent"/>
        <w:tabs>
          <w:tab w:val="left" w:pos="1440"/>
          <w:tab w:val="num" w:pos="1530"/>
        </w:tabs>
        <w:ind w:right="-5" w:firstLine="567"/>
        <w:jc w:val="both"/>
        <w:rPr>
          <w:color w:val="548DD4"/>
          <w:spacing w:val="-4"/>
        </w:rPr>
      </w:pPr>
      <w:r>
        <w:t xml:space="preserve"> обучающиеся образовательных организаций, в том числе иностранные граждане, лица без гражданства, беженцы и вынужденные переселенцы, освоившие образовательные программы основного общего образования  в очной, очно-заочной или заочной формах обучения, а также лица, освоившие образовательные программы основного общего образования в форме семейного образования и допущенные в установленном порядке к ГИА. </w:t>
      </w:r>
    </w:p>
    <w:p w:rsidR="008A20AE" w:rsidRPr="00FC2AF9" w:rsidRDefault="008A20AE" w:rsidP="00FC2AF9">
      <w:pPr>
        <w:pStyle w:val="Default"/>
        <w:ind w:firstLine="567"/>
        <w:jc w:val="both"/>
        <w:rPr>
          <w:color w:val="auto"/>
          <w:spacing w:val="-4"/>
          <w:sz w:val="28"/>
          <w:szCs w:val="28"/>
        </w:rPr>
      </w:pPr>
      <w:r w:rsidRPr="00FC2AF9">
        <w:rPr>
          <w:spacing w:val="-4"/>
          <w:sz w:val="28"/>
          <w:szCs w:val="28"/>
        </w:rPr>
        <w:t>2.1.2.</w:t>
      </w:r>
      <w:r w:rsidRPr="007010E9">
        <w:rPr>
          <w:b/>
          <w:spacing w:val="-4"/>
        </w:rPr>
        <w:t xml:space="preserve"> </w:t>
      </w:r>
      <w:r w:rsidRPr="00FC2AF9">
        <w:rPr>
          <w:spacing w:val="-4"/>
        </w:rPr>
        <w:t>В</w:t>
      </w:r>
      <w:r w:rsidRPr="00FC2AF9">
        <w:rPr>
          <w:spacing w:val="-4"/>
          <w:sz w:val="28"/>
          <w:szCs w:val="28"/>
        </w:rPr>
        <w:t xml:space="preserve"> форме</w:t>
      </w:r>
      <w:r w:rsidRPr="00FC2AF9">
        <w:rPr>
          <w:color w:val="548DD4"/>
          <w:spacing w:val="-4"/>
        </w:rPr>
        <w:t xml:space="preserve"> </w:t>
      </w:r>
      <w:r w:rsidRPr="00FC2AF9">
        <w:rPr>
          <w:color w:val="auto"/>
          <w:spacing w:val="-4"/>
          <w:sz w:val="28"/>
          <w:szCs w:val="28"/>
        </w:rPr>
        <w:t>государственного выпускного экзамена (далее – ГВЭ):</w:t>
      </w:r>
    </w:p>
    <w:p w:rsidR="008A20AE" w:rsidRPr="0042630B" w:rsidRDefault="008A20AE" w:rsidP="00B21F01">
      <w:pPr>
        <w:pStyle w:val="Default"/>
        <w:ind w:firstLine="708"/>
        <w:jc w:val="both"/>
        <w:rPr>
          <w:sz w:val="28"/>
          <w:szCs w:val="28"/>
          <w:lang w:eastAsia="en-US"/>
        </w:rPr>
      </w:pPr>
      <w:r>
        <w:rPr>
          <w:color w:val="auto"/>
          <w:spacing w:val="-4"/>
          <w:sz w:val="28"/>
          <w:szCs w:val="28"/>
        </w:rPr>
        <w:t xml:space="preserve"> обучающиеся,</w:t>
      </w:r>
      <w:r>
        <w:rPr>
          <w:color w:val="548DD4"/>
          <w:spacing w:val="-4"/>
        </w:rPr>
        <w:t xml:space="preserve"> </w:t>
      </w:r>
      <w:r>
        <w:rPr>
          <w:sz w:val="28"/>
          <w:szCs w:val="28"/>
          <w:lang w:eastAsia="en-US"/>
        </w:rPr>
        <w:t xml:space="preserve">освоившие образовательные программы основного общего образования в специальных учебно-воспитательных учреждениях закрытого типа, в учреждениях, исполняющих наказание в виде лишения свободы, а также  обучающиеся с ограниченными возможностями здоровья, обучающиеся дети-инвалиды и инвалиды, освоившие образовательные программы основного общего образования и </w:t>
      </w:r>
      <w:r w:rsidRPr="00B71034">
        <w:rPr>
          <w:sz w:val="28"/>
          <w:szCs w:val="28"/>
        </w:rPr>
        <w:t xml:space="preserve">допущенные в установленном порядке </w:t>
      </w:r>
      <w:r>
        <w:rPr>
          <w:sz w:val="28"/>
          <w:szCs w:val="28"/>
        </w:rPr>
        <w:t>к ГИА</w:t>
      </w:r>
      <w:r>
        <w:rPr>
          <w:sz w:val="28"/>
          <w:szCs w:val="28"/>
          <w:lang w:eastAsia="en-US"/>
        </w:rPr>
        <w:t>.</w:t>
      </w:r>
    </w:p>
    <w:p w:rsidR="008A20AE" w:rsidRPr="00814E6D" w:rsidRDefault="008A20AE" w:rsidP="00FC2AF9">
      <w:pPr>
        <w:pStyle w:val="Default"/>
        <w:ind w:firstLine="567"/>
        <w:jc w:val="both"/>
        <w:rPr>
          <w:lang w:eastAsia="en-US"/>
        </w:rPr>
      </w:pPr>
      <w:r w:rsidRPr="00814E6D">
        <w:rPr>
          <w:sz w:val="28"/>
          <w:szCs w:val="28"/>
          <w:lang w:eastAsia="en-US"/>
        </w:rPr>
        <w:t>2.1.3. Для обучающихся</w:t>
      </w:r>
      <w:r>
        <w:rPr>
          <w:sz w:val="28"/>
          <w:szCs w:val="28"/>
          <w:lang w:eastAsia="en-US"/>
        </w:rPr>
        <w:t>,</w:t>
      </w:r>
      <w:r w:rsidRPr="00814E6D">
        <w:rPr>
          <w:sz w:val="28"/>
          <w:szCs w:val="28"/>
          <w:lang w:eastAsia="en-US"/>
        </w:rPr>
        <w:t xml:space="preserve"> указанных в подпункте 2.1.2.</w:t>
      </w:r>
      <w:r>
        <w:rPr>
          <w:sz w:val="28"/>
          <w:szCs w:val="28"/>
          <w:lang w:eastAsia="en-US"/>
        </w:rPr>
        <w:t>,</w:t>
      </w:r>
      <w:r w:rsidRPr="00814E6D">
        <w:rPr>
          <w:sz w:val="28"/>
          <w:szCs w:val="28"/>
          <w:lang w:eastAsia="en-US"/>
        </w:rPr>
        <w:t xml:space="preserve"> ГИА по отдельным предметам по их желанию проводится в форме ОГЭ.</w:t>
      </w:r>
    </w:p>
    <w:p w:rsidR="008A20AE" w:rsidRDefault="008A20AE" w:rsidP="00FC2AF9">
      <w:pPr>
        <w:pStyle w:val="Default"/>
        <w:ind w:firstLine="567"/>
        <w:jc w:val="both"/>
        <w:rPr>
          <w:color w:val="auto"/>
          <w:spacing w:val="-4"/>
          <w:sz w:val="28"/>
          <w:szCs w:val="28"/>
        </w:rPr>
      </w:pPr>
      <w:r>
        <w:rPr>
          <w:color w:val="auto"/>
          <w:spacing w:val="-4"/>
          <w:sz w:val="28"/>
          <w:szCs w:val="28"/>
        </w:rPr>
        <w:t xml:space="preserve">2.2.  Участниками ГИА в досрочный период проведения в формах ОГЭ и ГВЭ (не ранее 20 апреля) являются обучающиеся, не имеющие возможности по уважительным причинам, подтверждённым документально, пройти ГИА после 25 мая. </w:t>
      </w:r>
    </w:p>
    <w:p w:rsidR="008A20AE" w:rsidRDefault="008A20AE" w:rsidP="00FC2AF9">
      <w:pPr>
        <w:pStyle w:val="Default"/>
        <w:ind w:firstLine="567"/>
        <w:jc w:val="both"/>
        <w:rPr>
          <w:color w:val="auto"/>
          <w:spacing w:val="-4"/>
          <w:sz w:val="28"/>
          <w:szCs w:val="28"/>
        </w:rPr>
      </w:pPr>
      <w:r>
        <w:rPr>
          <w:color w:val="auto"/>
          <w:spacing w:val="-4"/>
          <w:sz w:val="28"/>
          <w:szCs w:val="28"/>
        </w:rPr>
        <w:t>2.3. Участниками ГИА в дополнительные сроки в формах ОГЭ и ГВЭ являются лица, повторно допущенные в текущем году к сдаче экзаменов по соответствующим учебным предметам в установленном порядке, а также лица, не прошедшие ГИА или получившие на ГИА неудовлетворительный  результат по одному из обязательных учебных предметов, а с 1 сентября 2016 года получившие на ГИА неудовлетворительные  результаты по двум учебным предметам.</w:t>
      </w:r>
    </w:p>
    <w:p w:rsidR="008A20AE" w:rsidRDefault="008A20AE" w:rsidP="0071725C">
      <w:pPr>
        <w:pStyle w:val="Default"/>
        <w:ind w:firstLine="567"/>
        <w:jc w:val="both"/>
        <w:rPr>
          <w:color w:val="auto"/>
          <w:spacing w:val="-4"/>
          <w:sz w:val="28"/>
          <w:szCs w:val="28"/>
        </w:rPr>
      </w:pPr>
      <w:r>
        <w:rPr>
          <w:color w:val="auto"/>
          <w:spacing w:val="-4"/>
          <w:sz w:val="28"/>
          <w:szCs w:val="28"/>
        </w:rPr>
        <w:t xml:space="preserve">2.4. Обучающиеся образовательных организаций при исправительных учреждениях уголовно-исполнительной системы, освобождаемые от отбывания наказания не ранее чем за три месяца до начала проведения ГИА, проходят ГИА досрочно в сроки, установленные министерством по согласованию с учредителем образовательных организаций при исправительных учреждениях уголовно-исполнительной системы, но не ранее чем 20 февраля текущего года.  </w:t>
      </w:r>
    </w:p>
    <w:p w:rsidR="008A20AE" w:rsidRPr="00A601C5" w:rsidRDefault="008A20AE" w:rsidP="00B05A1C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601C5">
        <w:rPr>
          <w:color w:val="000000"/>
          <w:spacing w:val="-4"/>
          <w:sz w:val="28"/>
          <w:szCs w:val="28"/>
        </w:rPr>
        <w:t>2.5.</w:t>
      </w:r>
      <w:r w:rsidRPr="00FD51DA">
        <w:rPr>
          <w:color w:val="000000"/>
          <w:sz w:val="28"/>
          <w:szCs w:val="28"/>
        </w:rPr>
        <w:t xml:space="preserve"> </w:t>
      </w:r>
      <w:r w:rsidRPr="00A601C5">
        <w:rPr>
          <w:color w:val="000000"/>
          <w:sz w:val="28"/>
          <w:szCs w:val="28"/>
        </w:rPr>
        <w:t>Повторно к сдаче ГИА</w:t>
      </w:r>
      <w:r>
        <w:rPr>
          <w:color w:val="000000"/>
          <w:sz w:val="28"/>
          <w:szCs w:val="28"/>
        </w:rPr>
        <w:t xml:space="preserve"> до 01 сентября 2016 года по решению ГЭК допускаются следующие обучающиеся:</w:t>
      </w:r>
    </w:p>
    <w:p w:rsidR="008A20AE" w:rsidRDefault="008A20AE" w:rsidP="00FD51D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601C5">
        <w:rPr>
          <w:color w:val="000000"/>
          <w:sz w:val="28"/>
          <w:szCs w:val="28"/>
        </w:rPr>
        <w:t xml:space="preserve">- получившие </w:t>
      </w:r>
      <w:r>
        <w:rPr>
          <w:color w:val="000000"/>
          <w:sz w:val="28"/>
          <w:szCs w:val="28"/>
        </w:rPr>
        <w:t>на</w:t>
      </w:r>
      <w:r w:rsidRPr="00A601C5">
        <w:rPr>
          <w:color w:val="000000"/>
          <w:sz w:val="28"/>
          <w:szCs w:val="28"/>
        </w:rPr>
        <w:t xml:space="preserve"> ГИА</w:t>
      </w:r>
      <w:r>
        <w:rPr>
          <w:color w:val="000000"/>
          <w:sz w:val="28"/>
          <w:szCs w:val="28"/>
        </w:rPr>
        <w:t xml:space="preserve"> </w:t>
      </w:r>
      <w:r w:rsidRPr="00A601C5">
        <w:rPr>
          <w:color w:val="000000"/>
          <w:sz w:val="28"/>
          <w:szCs w:val="28"/>
        </w:rPr>
        <w:t xml:space="preserve">неудовлетворительный результат по одному из </w:t>
      </w:r>
    </w:p>
    <w:p w:rsidR="008A20AE" w:rsidRDefault="008A20AE" w:rsidP="00FD51D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8A20AE" w:rsidRDefault="008A20AE" w:rsidP="00FD51D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601C5">
        <w:rPr>
          <w:color w:val="000000"/>
          <w:sz w:val="28"/>
          <w:szCs w:val="28"/>
        </w:rPr>
        <w:t>обязательных учебных предметов;</w:t>
      </w:r>
    </w:p>
    <w:p w:rsidR="008A20AE" w:rsidRPr="00A601C5" w:rsidRDefault="008A20AE" w:rsidP="00FD51D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601C5">
        <w:rPr>
          <w:color w:val="000000"/>
          <w:sz w:val="28"/>
          <w:szCs w:val="28"/>
        </w:rPr>
        <w:t>- не явившиеся на экзамены по уважительным причинам (болезнь или иные обстоятельства, подтвержденные документально);</w:t>
      </w:r>
    </w:p>
    <w:p w:rsidR="008A20AE" w:rsidRPr="00A601C5" w:rsidRDefault="008A20AE" w:rsidP="00FD51D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601C5">
        <w:rPr>
          <w:color w:val="000000"/>
          <w:sz w:val="28"/>
          <w:szCs w:val="28"/>
        </w:rPr>
        <w:t>- не завершившие выполнение экзаменационной работы по уважительным причинам (болезнь или иные обстоятельства, подтвержденные документально);</w:t>
      </w:r>
    </w:p>
    <w:p w:rsidR="008A20AE" w:rsidRPr="00A601C5" w:rsidRDefault="008A20AE" w:rsidP="00FD51D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601C5">
        <w:rPr>
          <w:color w:val="000000"/>
          <w:sz w:val="28"/>
          <w:szCs w:val="28"/>
        </w:rPr>
        <w:t>- апелляция которых о нарушении установленного порядка проведения ГИА конфликтной комиссией была удовлетворена;</w:t>
      </w:r>
    </w:p>
    <w:p w:rsidR="008A20AE" w:rsidRPr="00814E6D" w:rsidRDefault="008A20AE" w:rsidP="00FD51DA">
      <w:pPr>
        <w:pStyle w:val="Default"/>
        <w:ind w:firstLine="540"/>
        <w:jc w:val="both"/>
        <w:rPr>
          <w:b/>
          <w:sz w:val="28"/>
          <w:szCs w:val="28"/>
        </w:rPr>
      </w:pPr>
      <w:r w:rsidRPr="00A601C5">
        <w:rPr>
          <w:sz w:val="28"/>
          <w:szCs w:val="28"/>
        </w:rPr>
        <w:t>- результаты которых были аннулированы ГЭК в случае выявления фактов нарушений установленного порядка проведения ГИА.</w:t>
      </w:r>
    </w:p>
    <w:p w:rsidR="008A20AE" w:rsidRPr="00A601C5" w:rsidRDefault="008A20AE" w:rsidP="0056316C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2.6.</w:t>
      </w:r>
      <w:r w:rsidRPr="00A601C5">
        <w:rPr>
          <w:color w:val="000000"/>
          <w:spacing w:val="-4"/>
          <w:sz w:val="28"/>
          <w:szCs w:val="28"/>
        </w:rPr>
        <w:t xml:space="preserve"> </w:t>
      </w:r>
      <w:r w:rsidRPr="00A601C5">
        <w:rPr>
          <w:color w:val="000000"/>
          <w:sz w:val="28"/>
          <w:szCs w:val="28"/>
        </w:rPr>
        <w:t xml:space="preserve">Повторно к сдаче ГИА </w:t>
      </w:r>
      <w:r w:rsidRPr="00A601C5">
        <w:rPr>
          <w:color w:val="000000"/>
          <w:spacing w:val="-4"/>
          <w:sz w:val="28"/>
          <w:szCs w:val="28"/>
        </w:rPr>
        <w:t>с 1 сентября 2016 года</w:t>
      </w:r>
      <w:r w:rsidRPr="00A601C5">
        <w:rPr>
          <w:color w:val="000000"/>
          <w:sz w:val="28"/>
          <w:szCs w:val="28"/>
        </w:rPr>
        <w:t xml:space="preserve"> по решению ГЭК допускаются следующие обучающиеся:</w:t>
      </w:r>
    </w:p>
    <w:p w:rsidR="008A20AE" w:rsidRPr="00A601C5" w:rsidRDefault="008A20AE" w:rsidP="0056316C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601C5">
        <w:rPr>
          <w:color w:val="000000"/>
          <w:sz w:val="28"/>
          <w:szCs w:val="28"/>
        </w:rPr>
        <w:t>- получи</w:t>
      </w:r>
      <w:r>
        <w:rPr>
          <w:color w:val="000000"/>
          <w:sz w:val="28"/>
          <w:szCs w:val="28"/>
        </w:rPr>
        <w:t xml:space="preserve">вшие на ГИА неудовлетворительные </w:t>
      </w:r>
      <w:r w:rsidRPr="00A601C5">
        <w:rPr>
          <w:color w:val="000000"/>
          <w:sz w:val="28"/>
          <w:szCs w:val="28"/>
        </w:rPr>
        <w:t>результат</w:t>
      </w:r>
      <w:r>
        <w:rPr>
          <w:color w:val="000000"/>
          <w:sz w:val="28"/>
          <w:szCs w:val="28"/>
        </w:rPr>
        <w:t xml:space="preserve">ы </w:t>
      </w:r>
      <w:r w:rsidRPr="00A601C5">
        <w:rPr>
          <w:color w:val="000000"/>
          <w:spacing w:val="-4"/>
          <w:sz w:val="28"/>
          <w:szCs w:val="28"/>
        </w:rPr>
        <w:t>по двум учебным предметам</w:t>
      </w:r>
      <w:r w:rsidRPr="00A601C5">
        <w:rPr>
          <w:color w:val="000000"/>
          <w:sz w:val="28"/>
          <w:szCs w:val="28"/>
        </w:rPr>
        <w:t>;</w:t>
      </w:r>
    </w:p>
    <w:p w:rsidR="008A20AE" w:rsidRPr="00A601C5" w:rsidRDefault="008A20AE" w:rsidP="0056316C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601C5">
        <w:rPr>
          <w:color w:val="000000"/>
          <w:sz w:val="28"/>
          <w:szCs w:val="28"/>
        </w:rPr>
        <w:t>- не явившиеся на экзамены по уважительным причинам (болезнь или иные обстоятельства, подтвержденные документально);</w:t>
      </w:r>
    </w:p>
    <w:p w:rsidR="008A20AE" w:rsidRPr="00A601C5" w:rsidRDefault="008A20AE" w:rsidP="0056316C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601C5">
        <w:rPr>
          <w:color w:val="000000"/>
          <w:sz w:val="28"/>
          <w:szCs w:val="28"/>
        </w:rPr>
        <w:t>- не завершившие выполнение экзаменационной работы по уважительным причинам (болезнь или иные обстоятельства, подтвержденные документально);</w:t>
      </w:r>
    </w:p>
    <w:p w:rsidR="008A20AE" w:rsidRPr="00A601C5" w:rsidRDefault="008A20AE" w:rsidP="0056316C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601C5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апелляция </w:t>
      </w:r>
      <w:r w:rsidRPr="00A601C5">
        <w:rPr>
          <w:color w:val="000000"/>
          <w:sz w:val="28"/>
          <w:szCs w:val="28"/>
        </w:rPr>
        <w:t xml:space="preserve"> которых о нарушении установленного порядка проведения ГИА конфликтной комиссией была удовлетворена;</w:t>
      </w:r>
    </w:p>
    <w:p w:rsidR="008A20AE" w:rsidRPr="00814E6D" w:rsidRDefault="008A20AE" w:rsidP="009A1D34">
      <w:pPr>
        <w:pStyle w:val="Default"/>
        <w:ind w:firstLine="540"/>
        <w:jc w:val="both"/>
        <w:rPr>
          <w:b/>
          <w:sz w:val="28"/>
          <w:szCs w:val="28"/>
        </w:rPr>
      </w:pPr>
      <w:r w:rsidRPr="00A601C5">
        <w:rPr>
          <w:sz w:val="28"/>
          <w:szCs w:val="28"/>
        </w:rPr>
        <w:t>- результаты которых были аннулированы ГЭК в случае выявления фактов нарушений установленного порядка проведения ГИА.</w:t>
      </w:r>
    </w:p>
    <w:p w:rsidR="008A20AE" w:rsidRDefault="008A20AE" w:rsidP="0056316C">
      <w:pPr>
        <w:ind w:left="-567" w:firstLine="567"/>
        <w:jc w:val="both"/>
        <w:rPr>
          <w:b/>
          <w:sz w:val="28"/>
          <w:szCs w:val="28"/>
        </w:rPr>
      </w:pPr>
    </w:p>
    <w:p w:rsidR="008A20AE" w:rsidRPr="0056316C" w:rsidRDefault="008A20AE" w:rsidP="0056316C">
      <w:pPr>
        <w:pStyle w:val="ListParagraph"/>
        <w:spacing w:after="120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56316C">
        <w:rPr>
          <w:b/>
          <w:sz w:val="28"/>
          <w:szCs w:val="28"/>
        </w:rPr>
        <w:t>Порядок и сроки регистрации участников ГИА и внесение сведений в региональную информационную систему обеспечения проведения ГИА обучающихся, освоивших основные образовательные программы основного общего и среднего общего образования</w:t>
      </w:r>
    </w:p>
    <w:p w:rsidR="008A20AE" w:rsidRPr="00802E06" w:rsidRDefault="008A20AE" w:rsidP="0056316C">
      <w:pPr>
        <w:pStyle w:val="ListParagraph"/>
        <w:spacing w:after="120"/>
        <w:ind w:left="0"/>
        <w:jc w:val="both"/>
        <w:rPr>
          <w:b/>
          <w:sz w:val="28"/>
          <w:szCs w:val="28"/>
        </w:rPr>
      </w:pP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 Для участия в ГИА: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лица, указанные в пунктах 2.1., 2.2. настоящей Схемы,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в срок с 10 января  по  28 (29 февраля)  подают в образовательную организацию, в которой они проходят обучение, заявление на участие в ГИА с указанием формы проведения ГИА и перечня выбранных учебных предметов согласно приложению</w:t>
      </w:r>
      <w:r w:rsidRPr="00EF4B6E">
        <w:rPr>
          <w:sz w:val="28"/>
          <w:szCs w:val="28"/>
        </w:rPr>
        <w:t xml:space="preserve"> </w:t>
      </w:r>
      <w:r>
        <w:rPr>
          <w:sz w:val="28"/>
          <w:szCs w:val="28"/>
        </w:rPr>
        <w:t>№ 1 к настоящей Схеме;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лица, указанные в пункте 2.4.  настоящей Схемы,</w:t>
      </w:r>
      <w:r w:rsidRPr="00E002D4">
        <w:rPr>
          <w:sz w:val="28"/>
          <w:szCs w:val="28"/>
        </w:rPr>
        <w:t xml:space="preserve"> </w:t>
      </w:r>
      <w:r>
        <w:rPr>
          <w:sz w:val="28"/>
          <w:szCs w:val="28"/>
        </w:rPr>
        <w:t>в срок с 01 декабря по 31 января подают в образовательную организацию, в которой они проходят обучение, заявление на участие в ГИА с указанием формы проведения ГИА и перечня учебных предметов согласно приложению № 2 к настоящей  Схеме.</w:t>
      </w:r>
    </w:p>
    <w:p w:rsidR="008A20AE" w:rsidRDefault="008A20AE" w:rsidP="00B21F01">
      <w:pPr>
        <w:ind w:firstLine="567"/>
        <w:jc w:val="both"/>
        <w:rPr>
          <w:b/>
          <w:color w:val="548DD4"/>
          <w:sz w:val="28"/>
          <w:szCs w:val="28"/>
        </w:rPr>
      </w:pPr>
      <w:r>
        <w:rPr>
          <w:sz w:val="28"/>
          <w:szCs w:val="28"/>
        </w:rPr>
        <w:t>Обучающиеся с ограниченными возможностями здоровья при подаче заявления на участие в ГИА представляют копию рекомендации психолого-медико-педагогической комиссии, а обучающиеся дети-инвалиды, инвалиды – оригинал или заверенную в установленном порядке копию справки, подтверждающей  факт установления инвалидности, выданной федеральным государственным учреждением медико-социальной экспертизы.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>
        <w:rPr>
          <w:color w:val="548DD4"/>
          <w:sz w:val="28"/>
          <w:szCs w:val="28"/>
        </w:rPr>
        <w:t xml:space="preserve">. </w:t>
      </w:r>
      <w:r>
        <w:rPr>
          <w:sz w:val="28"/>
          <w:szCs w:val="28"/>
        </w:rPr>
        <w:t>Изменение перечня учебных предметов, указанных в заявлении участника ГИА, производится в установленном порядке.</w:t>
      </w:r>
    </w:p>
    <w:p w:rsidR="008A20AE" w:rsidRDefault="008A20AE" w:rsidP="005952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Pr="005952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Формирование и ведение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образования (далее – РИС), в том числе внесение сведений в РИС, обработку, хранение и использование содержащейся в ней информации, внесение результатов участников ГИА осуществляет РОЦОИСО (далее – региональный оператор РИС). </w:t>
      </w:r>
    </w:p>
    <w:p w:rsidR="008A20AE" w:rsidRDefault="008A20AE" w:rsidP="00C047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Региональный оператор РИС вносит в министерство предложения по открытию пунктов первичной обработки информации (далее-ППОИ) на территории Ростовской области. При создании ППОИ используется зональный способ их формирования. Один ППОИ обеспечивает взаимодействие с поставщиками информации по внесению сведений в РИС, обработку бланков ответов участников ГИА в форме ОГЭ на задания экзаменационной работы от трёх до семи муниципальных образований области</w:t>
      </w:r>
      <w:r w:rsidRPr="001C6030">
        <w:rPr>
          <w:sz w:val="28"/>
          <w:szCs w:val="28"/>
        </w:rPr>
        <w:t xml:space="preserve"> </w:t>
      </w:r>
      <w:r>
        <w:rPr>
          <w:sz w:val="28"/>
          <w:szCs w:val="28"/>
        </w:rPr>
        <w:t>с соблюдением требований законодательства Российской Федерации в сфере защиты персональных данных.</w:t>
      </w:r>
    </w:p>
    <w:p w:rsidR="008A20AE" w:rsidRDefault="008A20AE" w:rsidP="00C047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Количество, места расположения ППОИ, закрепление муниципальных образований Ростовской области за одним ППОИ утверждаются министерством по представлению РОЦОИСО.</w:t>
      </w:r>
    </w:p>
    <w:p w:rsidR="008A20AE" w:rsidRDefault="008A20AE" w:rsidP="00C047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деятельности ППОИ в период подготовки и проведения ГИА, требования, предъявляемые к ППОИ, их права и обязанности, ответственность, полномочия и функции определяются региональным оператором РИС.</w:t>
      </w:r>
    </w:p>
    <w:p w:rsidR="008A20AE" w:rsidRDefault="008A20AE" w:rsidP="005952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Правилами формирования и ведения федеральной информационной системы обеспечения проведения государственной итоговой аттестации обучающихся, освоивших образовательные программы основного общего и среднего общего образования, и приёма граждан в образовательные организации среднего профессионального и высшего образования (далее – ФИС) и региональных информационных систем обеспечения проведения государственной итоговой аттестации обучающихся, освоивших образовательные программы основного общего и среднего общего образования, утвержденными в установленном порядке,</w:t>
      </w:r>
      <w:r w:rsidRPr="008D68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поставщики информации вносят сведения в РИС в сроки, определяемые министерством: </w:t>
      </w:r>
    </w:p>
    <w:p w:rsidR="008A20AE" w:rsidRDefault="008A20AE" w:rsidP="005952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 участниках ГИА, в том числе участниках основного государственного экзамена, </w:t>
      </w:r>
    </w:p>
    <w:p w:rsidR="008A20AE" w:rsidRDefault="008A20AE" w:rsidP="005952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 расписании проведения ГИА, утвержденном министерством в пределах своей компетенции;</w:t>
      </w:r>
    </w:p>
    <w:p w:rsidR="008A20AE" w:rsidRDefault="008A20AE" w:rsidP="005952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 экзаменационных материалах ГИА, в том числе в форме ОГЭ;</w:t>
      </w:r>
    </w:p>
    <w:p w:rsidR="008A20AE" w:rsidRDefault="008A20AE" w:rsidP="005952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 результатах обработки экзаменационных работ участников ГИА, в том числе участников ОГЭ;</w:t>
      </w:r>
    </w:p>
    <w:p w:rsidR="008A20AE" w:rsidRDefault="008A20AE" w:rsidP="005952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 результатах ГИА, в том числе в форме ОГЭ;</w:t>
      </w:r>
    </w:p>
    <w:p w:rsidR="008A20AE" w:rsidRDefault="008A20AE" w:rsidP="005952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 апелляциях участников ГИА, в том числе участников ОГЭ;</w:t>
      </w:r>
    </w:p>
    <w:p w:rsidR="008A20AE" w:rsidRDefault="008A20AE" w:rsidP="005952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 лицах, привлекаемых к проведению ГИА, в том числе к ОГЭ (далее – организаторы);</w:t>
      </w:r>
    </w:p>
    <w:p w:rsidR="008A20AE" w:rsidRDefault="008A20AE" w:rsidP="005952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 гражданах, аккредитованных в качестве общественных наблюдателей;</w:t>
      </w:r>
    </w:p>
    <w:p w:rsidR="008A20AE" w:rsidRDefault="008A20AE" w:rsidP="005952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 местах проведения ГИА;</w:t>
      </w:r>
    </w:p>
    <w:p w:rsidR="008A20AE" w:rsidRDefault="008A20AE" w:rsidP="005952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распределении участников ГИА, организаторов в места проведения ГИА. </w:t>
      </w:r>
    </w:p>
    <w:p w:rsidR="008A20AE" w:rsidRDefault="008A20AE" w:rsidP="00B21F01">
      <w:pPr>
        <w:spacing w:after="120"/>
        <w:ind w:left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Организация проведения ГИА </w:t>
      </w:r>
    </w:p>
    <w:p w:rsidR="008A20AE" w:rsidRDefault="008A20AE" w:rsidP="00B21F01">
      <w:pPr>
        <w:spacing w:after="120"/>
        <w:ind w:left="283"/>
        <w:jc w:val="center"/>
        <w:rPr>
          <w:b/>
          <w:sz w:val="28"/>
          <w:szCs w:val="28"/>
        </w:rPr>
      </w:pP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4.1. На территории Ростовской области м</w:t>
      </w:r>
      <w:r>
        <w:rPr>
          <w:sz w:val="28"/>
          <w:szCs w:val="28"/>
        </w:rPr>
        <w:t>инистерство, РОЦОИСО совместно с ОМС, образовательными организациями, расположенными на территории Ростовской области, другими учреждениями и организациями</w:t>
      </w:r>
      <w:r>
        <w:rPr>
          <w:bCs/>
          <w:sz w:val="28"/>
          <w:szCs w:val="28"/>
        </w:rPr>
        <w:t xml:space="preserve"> обеспечивают организацию и проведение ГИА</w:t>
      </w:r>
      <w:r>
        <w:rPr>
          <w:sz w:val="28"/>
          <w:szCs w:val="28"/>
        </w:rPr>
        <w:t>.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8D678E">
        <w:rPr>
          <w:sz w:val="28"/>
          <w:szCs w:val="28"/>
        </w:rPr>
        <w:t xml:space="preserve">. Формирование </w:t>
      </w:r>
      <w:r>
        <w:rPr>
          <w:sz w:val="28"/>
          <w:szCs w:val="28"/>
        </w:rPr>
        <w:t xml:space="preserve">и утверждение </w:t>
      </w:r>
      <w:r w:rsidRPr="008D678E">
        <w:rPr>
          <w:sz w:val="28"/>
          <w:szCs w:val="28"/>
        </w:rPr>
        <w:t xml:space="preserve">КИМ для проведения </w:t>
      </w:r>
      <w:r>
        <w:rPr>
          <w:sz w:val="28"/>
          <w:szCs w:val="28"/>
        </w:rPr>
        <w:t xml:space="preserve">ГИА в форме </w:t>
      </w:r>
      <w:r w:rsidRPr="008D678E">
        <w:t xml:space="preserve"> </w:t>
      </w:r>
      <w:r w:rsidRPr="008D678E">
        <w:rPr>
          <w:sz w:val="28"/>
          <w:szCs w:val="28"/>
        </w:rPr>
        <w:t xml:space="preserve">ОГЭ </w:t>
      </w:r>
      <w:r>
        <w:rPr>
          <w:sz w:val="28"/>
          <w:szCs w:val="28"/>
        </w:rPr>
        <w:t>обеспечивает министерство в установленном порядке</w:t>
      </w:r>
      <w:r w:rsidRPr="008D678E">
        <w:rPr>
          <w:sz w:val="28"/>
          <w:szCs w:val="28"/>
        </w:rPr>
        <w:t>.</w:t>
      </w:r>
    </w:p>
    <w:p w:rsidR="008A20AE" w:rsidRPr="00923700" w:rsidRDefault="008A20AE" w:rsidP="00B21F01">
      <w:pPr>
        <w:ind w:firstLine="567"/>
        <w:jc w:val="both"/>
        <w:rPr>
          <w:sz w:val="28"/>
          <w:szCs w:val="28"/>
        </w:rPr>
      </w:pPr>
      <w:r w:rsidRPr="008D678E">
        <w:rPr>
          <w:sz w:val="28"/>
          <w:szCs w:val="28"/>
        </w:rPr>
        <w:t xml:space="preserve">РОЦОИСО </w:t>
      </w:r>
      <w:r>
        <w:rPr>
          <w:sz w:val="28"/>
          <w:szCs w:val="28"/>
        </w:rPr>
        <w:t>обеспечивает</w:t>
      </w:r>
      <w:r w:rsidRPr="008D678E">
        <w:rPr>
          <w:sz w:val="28"/>
          <w:szCs w:val="28"/>
        </w:rPr>
        <w:t xml:space="preserve"> получен</w:t>
      </w:r>
      <w:r>
        <w:rPr>
          <w:sz w:val="28"/>
          <w:szCs w:val="28"/>
        </w:rPr>
        <w:t xml:space="preserve">ие </w:t>
      </w:r>
      <w:r w:rsidRPr="008D678E">
        <w:rPr>
          <w:sz w:val="28"/>
          <w:szCs w:val="28"/>
        </w:rPr>
        <w:t>из уполномоченной на федеральном уровне организации</w:t>
      </w:r>
      <w:r>
        <w:rPr>
          <w:sz w:val="28"/>
          <w:szCs w:val="28"/>
        </w:rPr>
        <w:t xml:space="preserve"> электронных версий </w:t>
      </w:r>
      <w:r w:rsidRPr="008D678E">
        <w:rPr>
          <w:sz w:val="28"/>
          <w:szCs w:val="28"/>
        </w:rPr>
        <w:t xml:space="preserve"> заданий, текстов, тем, билетов для проведения ГИА в форме ГВЭ (далее все вместе – экзаменационные материалы) с соблюдением режима информационной безопасности</w:t>
      </w:r>
      <w:r>
        <w:rPr>
          <w:sz w:val="28"/>
          <w:szCs w:val="28"/>
        </w:rPr>
        <w:t>.</w:t>
      </w:r>
      <w:r w:rsidRPr="008D678E">
        <w:rPr>
          <w:sz w:val="28"/>
          <w:szCs w:val="28"/>
        </w:rPr>
        <w:t xml:space="preserve"> </w:t>
      </w:r>
    </w:p>
    <w:p w:rsidR="008A20AE" w:rsidRDefault="008A20AE" w:rsidP="007F0F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РОЦОИСО обеспечивает формирование электронных версий КИМ, их комплектацию и тиражирование или электронную запись на электронные носители в зашифрованном виде для организации печати КИМ  в ППЭ, их хранение в соответствии с требованиями порядка разработки, использования и хранения КИМ, установленного  Рособрнадзором. </w:t>
      </w:r>
    </w:p>
    <w:p w:rsidR="008A20AE" w:rsidRDefault="008A20AE" w:rsidP="003B0A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Вскрытие КИМ до начала экзамена, разглашение информации, содержащейся в них, запрещено</w:t>
      </w:r>
      <w:r w:rsidRPr="008D678E">
        <w:rPr>
          <w:sz w:val="28"/>
          <w:szCs w:val="28"/>
        </w:rPr>
        <w:t>.</w:t>
      </w:r>
    </w:p>
    <w:p w:rsidR="008A20AE" w:rsidRDefault="008A20AE" w:rsidP="00A10B7A">
      <w:pPr>
        <w:ind w:firstLine="567"/>
        <w:jc w:val="both"/>
        <w:rPr>
          <w:color w:val="000000"/>
          <w:sz w:val="28"/>
          <w:szCs w:val="28"/>
        </w:rPr>
      </w:pPr>
      <w:r w:rsidRPr="00660FEE">
        <w:rPr>
          <w:color w:val="000000"/>
          <w:sz w:val="28"/>
          <w:szCs w:val="28"/>
        </w:rPr>
        <w:t xml:space="preserve">Тиражирование </w:t>
      </w:r>
      <w:r>
        <w:rPr>
          <w:sz w:val="28"/>
          <w:szCs w:val="28"/>
        </w:rPr>
        <w:t xml:space="preserve">КИМ </w:t>
      </w:r>
      <w:r>
        <w:rPr>
          <w:color w:val="000000"/>
          <w:sz w:val="28"/>
          <w:szCs w:val="28"/>
        </w:rPr>
        <w:t xml:space="preserve">в электронном виде </w:t>
      </w:r>
      <w:r w:rsidRPr="00660FEE">
        <w:rPr>
          <w:color w:val="000000"/>
          <w:sz w:val="28"/>
          <w:szCs w:val="28"/>
        </w:rPr>
        <w:t xml:space="preserve"> на бумажны</w:t>
      </w:r>
      <w:r>
        <w:rPr>
          <w:color w:val="000000"/>
          <w:sz w:val="28"/>
          <w:szCs w:val="28"/>
        </w:rPr>
        <w:t>е</w:t>
      </w:r>
      <w:r w:rsidRPr="00660FEE">
        <w:rPr>
          <w:color w:val="000000"/>
          <w:sz w:val="28"/>
          <w:szCs w:val="28"/>
        </w:rPr>
        <w:t xml:space="preserve"> носител</w:t>
      </w:r>
      <w:r>
        <w:rPr>
          <w:color w:val="000000"/>
          <w:sz w:val="28"/>
          <w:szCs w:val="28"/>
        </w:rPr>
        <w:t>и</w:t>
      </w:r>
      <w:r w:rsidRPr="00660FEE">
        <w:rPr>
          <w:color w:val="000000"/>
          <w:sz w:val="28"/>
          <w:szCs w:val="28"/>
        </w:rPr>
        <w:t xml:space="preserve">, их </w:t>
      </w:r>
      <w:r>
        <w:rPr>
          <w:color w:val="000000"/>
          <w:sz w:val="28"/>
          <w:szCs w:val="28"/>
        </w:rPr>
        <w:t>комплектация</w:t>
      </w:r>
      <w:r w:rsidRPr="00660FEE">
        <w:rPr>
          <w:color w:val="000000"/>
          <w:sz w:val="28"/>
          <w:szCs w:val="28"/>
        </w:rPr>
        <w:t xml:space="preserve"> осуществляется руководителем пункта проведения экзамена (далее – ППЭ) в день проведения экзамена после получения от РОЦОИСО кода расшифровки </w:t>
      </w:r>
      <w:r>
        <w:rPr>
          <w:color w:val="000000"/>
          <w:sz w:val="28"/>
          <w:szCs w:val="28"/>
        </w:rPr>
        <w:t xml:space="preserve">электронной версии КИМ </w:t>
      </w:r>
      <w:r w:rsidRPr="00660FEE">
        <w:rPr>
          <w:color w:val="000000"/>
          <w:sz w:val="28"/>
          <w:szCs w:val="28"/>
        </w:rPr>
        <w:t>в присутствии уполномоченного представителя территориальной экзаменационной комиссии, общественных наблюдателей (при наличии).</w:t>
      </w:r>
    </w:p>
    <w:p w:rsidR="008A20AE" w:rsidRDefault="008A20AE" w:rsidP="008434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КИМ</w:t>
      </w:r>
      <w:r w:rsidRPr="00660FEE">
        <w:rPr>
          <w:sz w:val="28"/>
          <w:szCs w:val="28"/>
        </w:rPr>
        <w:t xml:space="preserve"> по учебным предметам на электронных носителях в зашифрованном виде для проведения ГИА РОЦОИСО передает в ОМС не ранее чем за 10 календарных дней до начала соответствующих экзаменов по количеству ППЭ, задействованных в проведении соответствующих экзаменов</w:t>
      </w:r>
      <w:r>
        <w:rPr>
          <w:sz w:val="28"/>
          <w:szCs w:val="28"/>
        </w:rPr>
        <w:t xml:space="preserve">, </w:t>
      </w:r>
      <w:r w:rsidRPr="00660FEE">
        <w:rPr>
          <w:sz w:val="28"/>
          <w:szCs w:val="28"/>
        </w:rPr>
        <w:t>по акту приема-передачи в соответствии с графиком выдачи, утвержденным министерством</w:t>
      </w:r>
      <w:r>
        <w:rPr>
          <w:sz w:val="28"/>
          <w:szCs w:val="28"/>
        </w:rPr>
        <w:t>,</w:t>
      </w:r>
      <w:r w:rsidRPr="00660FEE">
        <w:rPr>
          <w:sz w:val="28"/>
          <w:szCs w:val="28"/>
        </w:rPr>
        <w:t xml:space="preserve"> и соблюдением режима информационной безопасности</w:t>
      </w:r>
      <w:r>
        <w:rPr>
          <w:sz w:val="28"/>
          <w:szCs w:val="28"/>
        </w:rPr>
        <w:t>.</w:t>
      </w:r>
      <w:r w:rsidRPr="008434A2">
        <w:rPr>
          <w:sz w:val="28"/>
          <w:szCs w:val="28"/>
        </w:rPr>
        <w:t xml:space="preserve"> </w:t>
      </w:r>
      <w:r w:rsidRPr="00660FEE">
        <w:rPr>
          <w:sz w:val="28"/>
          <w:szCs w:val="28"/>
        </w:rPr>
        <w:t>Доставка</w:t>
      </w:r>
      <w:r>
        <w:rPr>
          <w:sz w:val="28"/>
          <w:szCs w:val="28"/>
        </w:rPr>
        <w:t xml:space="preserve"> </w:t>
      </w:r>
      <w:r w:rsidRPr="008434A2">
        <w:rPr>
          <w:sz w:val="28"/>
          <w:szCs w:val="28"/>
        </w:rPr>
        <w:t>и хранение</w:t>
      </w:r>
      <w:r w:rsidRPr="00660FEE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электронных версий  КИМ</w:t>
      </w:r>
      <w:r w:rsidRPr="00660FEE">
        <w:rPr>
          <w:sz w:val="28"/>
          <w:szCs w:val="28"/>
        </w:rPr>
        <w:t xml:space="preserve"> в ОМС и ППЭ осуществляется ОМС с соблюдением </w:t>
      </w:r>
      <w:r>
        <w:rPr>
          <w:sz w:val="28"/>
          <w:szCs w:val="28"/>
        </w:rPr>
        <w:t xml:space="preserve">требований </w:t>
      </w:r>
      <w:r w:rsidRPr="00660FEE">
        <w:rPr>
          <w:sz w:val="28"/>
          <w:szCs w:val="28"/>
        </w:rPr>
        <w:t>мер информационной безопасности</w:t>
      </w:r>
      <w:r>
        <w:rPr>
          <w:sz w:val="28"/>
          <w:szCs w:val="28"/>
        </w:rPr>
        <w:t xml:space="preserve">. </w:t>
      </w:r>
    </w:p>
    <w:p w:rsidR="008A20AE" w:rsidRDefault="008A20AE" w:rsidP="00660FEE">
      <w:pPr>
        <w:ind w:firstLine="567"/>
        <w:jc w:val="both"/>
        <w:rPr>
          <w:sz w:val="28"/>
          <w:szCs w:val="28"/>
        </w:rPr>
      </w:pPr>
    </w:p>
    <w:p w:rsidR="008A20AE" w:rsidRPr="00660FEE" w:rsidRDefault="008A20AE" w:rsidP="00660FEE">
      <w:pPr>
        <w:ind w:firstLine="567"/>
        <w:jc w:val="both"/>
        <w:rPr>
          <w:sz w:val="28"/>
          <w:szCs w:val="28"/>
        </w:rPr>
      </w:pPr>
      <w:r w:rsidRPr="00660FEE">
        <w:rPr>
          <w:sz w:val="28"/>
          <w:szCs w:val="28"/>
        </w:rPr>
        <w:t xml:space="preserve">ОМС </w:t>
      </w:r>
      <w:r>
        <w:rPr>
          <w:sz w:val="28"/>
          <w:szCs w:val="28"/>
        </w:rPr>
        <w:t xml:space="preserve">не позднее, чем за один календарный день до начала соответствующего экзамена </w:t>
      </w:r>
      <w:r w:rsidRPr="00660FEE">
        <w:rPr>
          <w:sz w:val="28"/>
          <w:szCs w:val="28"/>
        </w:rPr>
        <w:t>обеспечивают</w:t>
      </w:r>
      <w:r>
        <w:rPr>
          <w:sz w:val="28"/>
          <w:szCs w:val="28"/>
        </w:rPr>
        <w:t xml:space="preserve"> передачу</w:t>
      </w:r>
      <w:r w:rsidRPr="00660FEE">
        <w:rPr>
          <w:sz w:val="28"/>
          <w:szCs w:val="28"/>
        </w:rPr>
        <w:t xml:space="preserve"> руководител</w:t>
      </w:r>
      <w:r>
        <w:rPr>
          <w:sz w:val="28"/>
          <w:szCs w:val="28"/>
        </w:rPr>
        <w:t>ю</w:t>
      </w:r>
      <w:r w:rsidRPr="00660FEE">
        <w:rPr>
          <w:sz w:val="28"/>
          <w:szCs w:val="28"/>
        </w:rPr>
        <w:t xml:space="preserve"> ППЭ </w:t>
      </w:r>
      <w:r>
        <w:rPr>
          <w:sz w:val="28"/>
          <w:szCs w:val="28"/>
        </w:rPr>
        <w:t>электронных версий КИМ</w:t>
      </w:r>
      <w:r w:rsidRPr="00660FEE">
        <w:rPr>
          <w:sz w:val="28"/>
          <w:szCs w:val="28"/>
        </w:rPr>
        <w:t xml:space="preserve">. Приём-передача </w:t>
      </w:r>
      <w:r>
        <w:rPr>
          <w:sz w:val="28"/>
          <w:szCs w:val="28"/>
        </w:rPr>
        <w:t>этих</w:t>
      </w:r>
      <w:r w:rsidRPr="00660FEE">
        <w:rPr>
          <w:sz w:val="28"/>
          <w:szCs w:val="28"/>
        </w:rPr>
        <w:t xml:space="preserve"> материалов осуществляется по акту приёма</w:t>
      </w:r>
      <w:r>
        <w:rPr>
          <w:sz w:val="28"/>
          <w:szCs w:val="28"/>
        </w:rPr>
        <w:t>-</w:t>
      </w:r>
      <w:r w:rsidRPr="00660FEE">
        <w:rPr>
          <w:sz w:val="28"/>
          <w:szCs w:val="28"/>
        </w:rPr>
        <w:t xml:space="preserve">передачи </w:t>
      </w:r>
      <w:r>
        <w:rPr>
          <w:sz w:val="28"/>
          <w:szCs w:val="28"/>
        </w:rPr>
        <w:t>электронных версий КИМ</w:t>
      </w:r>
      <w:r w:rsidRPr="00660FEE">
        <w:rPr>
          <w:sz w:val="28"/>
          <w:szCs w:val="28"/>
        </w:rPr>
        <w:t xml:space="preserve"> с соблюдением режима информационной безопасности.</w:t>
      </w:r>
    </w:p>
    <w:p w:rsidR="008A20AE" w:rsidRDefault="008A20AE" w:rsidP="003349CF">
      <w:pPr>
        <w:ind w:firstLine="567"/>
        <w:jc w:val="both"/>
        <w:rPr>
          <w:sz w:val="28"/>
          <w:szCs w:val="28"/>
        </w:rPr>
      </w:pPr>
      <w:r w:rsidRPr="00660FEE">
        <w:rPr>
          <w:sz w:val="28"/>
          <w:szCs w:val="28"/>
        </w:rPr>
        <w:t xml:space="preserve"> РОЦОИСО не позднее</w:t>
      </w:r>
      <w:r>
        <w:rPr>
          <w:sz w:val="28"/>
          <w:szCs w:val="28"/>
        </w:rPr>
        <w:t>:</w:t>
      </w:r>
    </w:p>
    <w:p w:rsidR="008A20AE" w:rsidRDefault="008A20AE" w:rsidP="003349C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- 6 часов 0</w:t>
      </w:r>
      <w:r w:rsidRPr="00660FEE">
        <w:rPr>
          <w:sz w:val="28"/>
          <w:szCs w:val="28"/>
        </w:rPr>
        <w:t>0 минут по московскому времени</w:t>
      </w:r>
      <w:r>
        <w:rPr>
          <w:sz w:val="28"/>
          <w:szCs w:val="28"/>
        </w:rPr>
        <w:t xml:space="preserve"> </w:t>
      </w:r>
      <w:r w:rsidRPr="00660FEE">
        <w:rPr>
          <w:sz w:val="28"/>
          <w:szCs w:val="28"/>
        </w:rPr>
        <w:t xml:space="preserve">дня проведения экзамена </w:t>
      </w:r>
      <w:r>
        <w:rPr>
          <w:sz w:val="28"/>
          <w:szCs w:val="28"/>
        </w:rPr>
        <w:t>(в основной период);</w:t>
      </w:r>
    </w:p>
    <w:p w:rsidR="008A20AE" w:rsidRPr="00660FEE" w:rsidRDefault="008A20AE" w:rsidP="003349C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- 7 </w:t>
      </w:r>
      <w:r w:rsidRPr="00660FEE">
        <w:rPr>
          <w:sz w:val="28"/>
          <w:szCs w:val="28"/>
        </w:rPr>
        <w:t xml:space="preserve"> </w:t>
      </w:r>
      <w:r>
        <w:rPr>
          <w:sz w:val="28"/>
          <w:szCs w:val="28"/>
        </w:rPr>
        <w:t>часов 0</w:t>
      </w:r>
      <w:r w:rsidRPr="00660FEE">
        <w:rPr>
          <w:sz w:val="28"/>
          <w:szCs w:val="28"/>
        </w:rPr>
        <w:t>0 минут по московскому времени</w:t>
      </w:r>
      <w:r>
        <w:rPr>
          <w:sz w:val="28"/>
          <w:szCs w:val="28"/>
        </w:rPr>
        <w:t xml:space="preserve">  </w:t>
      </w:r>
      <w:r w:rsidRPr="00660FEE">
        <w:rPr>
          <w:sz w:val="28"/>
          <w:szCs w:val="28"/>
        </w:rPr>
        <w:t xml:space="preserve">дня проведения экзамена </w:t>
      </w:r>
      <w:r>
        <w:rPr>
          <w:sz w:val="28"/>
          <w:szCs w:val="28"/>
        </w:rPr>
        <w:t xml:space="preserve">(в досрочный и дополнительный периоды) </w:t>
      </w:r>
      <w:r w:rsidRPr="00660FEE">
        <w:rPr>
          <w:sz w:val="28"/>
          <w:szCs w:val="28"/>
        </w:rPr>
        <w:t>размещает на техническом портале своего официального сайта в информационно-телекоммуникационной сети «Интернет» код доступа</w:t>
      </w:r>
      <w:r>
        <w:rPr>
          <w:sz w:val="28"/>
          <w:szCs w:val="28"/>
        </w:rPr>
        <w:t xml:space="preserve"> по </w:t>
      </w:r>
      <w:r w:rsidRPr="00660FEE">
        <w:rPr>
          <w:sz w:val="28"/>
          <w:szCs w:val="28"/>
        </w:rPr>
        <w:t xml:space="preserve">расшифровке </w:t>
      </w:r>
      <w:r>
        <w:rPr>
          <w:sz w:val="28"/>
          <w:szCs w:val="28"/>
        </w:rPr>
        <w:t>электронных версий КИМ</w:t>
      </w:r>
      <w:r w:rsidRPr="00660FEE">
        <w:rPr>
          <w:sz w:val="28"/>
          <w:szCs w:val="28"/>
        </w:rPr>
        <w:t xml:space="preserve"> для организации печати </w:t>
      </w:r>
      <w:r>
        <w:rPr>
          <w:sz w:val="28"/>
          <w:szCs w:val="28"/>
        </w:rPr>
        <w:t>КИМ</w:t>
      </w:r>
      <w:r w:rsidRPr="00660FEE">
        <w:rPr>
          <w:sz w:val="28"/>
          <w:szCs w:val="28"/>
        </w:rPr>
        <w:t xml:space="preserve"> в ППЭ. Руководитель образовательной организации, на базе которой размещен ППЭ, обеспечивает руководителю ППЭ доступ к техническому порталу РОЦОИСО. Руководитель ППЭ совместно с уполномоченным представителем территориальной экзаменационной комиссии самостоятельно </w:t>
      </w:r>
      <w:r>
        <w:rPr>
          <w:sz w:val="28"/>
          <w:szCs w:val="28"/>
        </w:rPr>
        <w:t xml:space="preserve">принимают решение о </w:t>
      </w:r>
      <w:r w:rsidRPr="00660FEE">
        <w:rPr>
          <w:sz w:val="28"/>
          <w:szCs w:val="28"/>
        </w:rPr>
        <w:t>врем</w:t>
      </w:r>
      <w:r>
        <w:rPr>
          <w:sz w:val="28"/>
          <w:szCs w:val="28"/>
        </w:rPr>
        <w:t>ени</w:t>
      </w:r>
      <w:r w:rsidRPr="00660FEE">
        <w:rPr>
          <w:sz w:val="28"/>
          <w:szCs w:val="28"/>
        </w:rPr>
        <w:t xml:space="preserve"> начала печати </w:t>
      </w:r>
      <w:r>
        <w:rPr>
          <w:sz w:val="28"/>
          <w:szCs w:val="28"/>
        </w:rPr>
        <w:t>КИМ</w:t>
      </w:r>
      <w:r w:rsidRPr="00660FEE">
        <w:rPr>
          <w:sz w:val="28"/>
          <w:szCs w:val="28"/>
        </w:rPr>
        <w:t xml:space="preserve"> в ППЭ с учётом количества участников ГИА в ППЭ</w:t>
      </w:r>
      <w:r>
        <w:rPr>
          <w:sz w:val="28"/>
          <w:szCs w:val="28"/>
        </w:rPr>
        <w:t xml:space="preserve"> и письменно оформляют принятое решение</w:t>
      </w:r>
      <w:r w:rsidRPr="00660FEE">
        <w:rPr>
          <w:sz w:val="28"/>
          <w:szCs w:val="28"/>
        </w:rPr>
        <w:t>.</w:t>
      </w:r>
    </w:p>
    <w:p w:rsidR="008A20AE" w:rsidRPr="00660FEE" w:rsidRDefault="008A20AE" w:rsidP="00B21F01">
      <w:pPr>
        <w:ind w:firstLine="567"/>
        <w:jc w:val="both"/>
        <w:rPr>
          <w:sz w:val="28"/>
          <w:szCs w:val="28"/>
        </w:rPr>
      </w:pPr>
      <w:r w:rsidRPr="00660FEE">
        <w:rPr>
          <w:sz w:val="28"/>
          <w:szCs w:val="28"/>
        </w:rPr>
        <w:t>В день проведения экзамена руководитель ППЭ совместно с уполномоченным представителем территориальной экзаменационной комиссии</w:t>
      </w:r>
      <w:r>
        <w:rPr>
          <w:sz w:val="28"/>
          <w:szCs w:val="28"/>
        </w:rPr>
        <w:t>, направленным в данный ППЭ в установленном порядке,</w:t>
      </w:r>
      <w:r w:rsidRPr="00660FEE">
        <w:rPr>
          <w:sz w:val="28"/>
          <w:szCs w:val="28"/>
        </w:rPr>
        <w:t xml:space="preserve"> обеспечива</w:t>
      </w:r>
      <w:r>
        <w:rPr>
          <w:sz w:val="28"/>
          <w:szCs w:val="28"/>
        </w:rPr>
        <w:t>ю</w:t>
      </w:r>
      <w:r w:rsidRPr="00660FEE">
        <w:rPr>
          <w:sz w:val="28"/>
          <w:szCs w:val="28"/>
        </w:rPr>
        <w:t xml:space="preserve">т печать </w:t>
      </w:r>
      <w:r>
        <w:rPr>
          <w:sz w:val="28"/>
          <w:szCs w:val="28"/>
        </w:rPr>
        <w:t>КИМ</w:t>
      </w:r>
      <w:r w:rsidRPr="00660FEE">
        <w:rPr>
          <w:sz w:val="28"/>
          <w:szCs w:val="28"/>
        </w:rPr>
        <w:t xml:space="preserve"> в ППЭ по количеству участников ГИА, зарегистрированных в данный ППЭ, формировани</w:t>
      </w:r>
      <w:r>
        <w:rPr>
          <w:sz w:val="28"/>
          <w:szCs w:val="28"/>
        </w:rPr>
        <w:t>ю</w:t>
      </w:r>
      <w:r w:rsidRPr="00660F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индивидуальных КИМ </w:t>
      </w:r>
      <w:r w:rsidRPr="00660FEE">
        <w:rPr>
          <w:sz w:val="28"/>
          <w:szCs w:val="28"/>
        </w:rPr>
        <w:t xml:space="preserve"> на каждого участника ГИА по соответствующему учебному предмету  и принима</w:t>
      </w:r>
      <w:r>
        <w:rPr>
          <w:sz w:val="28"/>
          <w:szCs w:val="28"/>
        </w:rPr>
        <w:t>ю</w:t>
      </w:r>
      <w:r w:rsidRPr="00660FEE">
        <w:rPr>
          <w:sz w:val="28"/>
          <w:szCs w:val="28"/>
        </w:rPr>
        <w:t>т меры по защите экзаменаци</w:t>
      </w:r>
      <w:r>
        <w:rPr>
          <w:sz w:val="28"/>
          <w:szCs w:val="28"/>
        </w:rPr>
        <w:t xml:space="preserve">онных материалов (КИМ) от разглашения </w:t>
      </w:r>
      <w:r w:rsidRPr="00660FEE">
        <w:rPr>
          <w:sz w:val="28"/>
          <w:szCs w:val="28"/>
        </w:rPr>
        <w:t xml:space="preserve"> содержащейся в них информации до момента выдачи </w:t>
      </w:r>
      <w:r>
        <w:rPr>
          <w:sz w:val="28"/>
          <w:szCs w:val="28"/>
        </w:rPr>
        <w:t xml:space="preserve">индивидуальных КИМ </w:t>
      </w:r>
      <w:r w:rsidRPr="00660FEE">
        <w:rPr>
          <w:sz w:val="28"/>
          <w:szCs w:val="28"/>
        </w:rPr>
        <w:t xml:space="preserve"> в аудитории ППЭ.</w:t>
      </w:r>
    </w:p>
    <w:p w:rsidR="008A20AE" w:rsidRPr="00660FEE" w:rsidRDefault="008A20AE" w:rsidP="00B21F01">
      <w:pPr>
        <w:ind w:firstLine="567"/>
        <w:jc w:val="both"/>
        <w:rPr>
          <w:sz w:val="28"/>
          <w:szCs w:val="28"/>
        </w:rPr>
      </w:pPr>
      <w:r w:rsidRPr="00660FEE">
        <w:rPr>
          <w:sz w:val="28"/>
          <w:szCs w:val="28"/>
        </w:rPr>
        <w:t xml:space="preserve">Печать </w:t>
      </w:r>
      <w:r>
        <w:rPr>
          <w:sz w:val="28"/>
          <w:szCs w:val="28"/>
        </w:rPr>
        <w:t>КИМ</w:t>
      </w:r>
      <w:r w:rsidRPr="00660FEE">
        <w:rPr>
          <w:sz w:val="28"/>
          <w:szCs w:val="28"/>
        </w:rPr>
        <w:t xml:space="preserve"> в ППЭ, формирование </w:t>
      </w:r>
      <w:r>
        <w:rPr>
          <w:sz w:val="28"/>
          <w:szCs w:val="28"/>
        </w:rPr>
        <w:t xml:space="preserve">индивидуальных КИМ </w:t>
      </w:r>
      <w:r w:rsidRPr="00660FEE">
        <w:rPr>
          <w:sz w:val="28"/>
          <w:szCs w:val="28"/>
        </w:rPr>
        <w:t xml:space="preserve"> для каждого участника ГИА в ППЭ должно быть завершено руководителем ППЭ не позднее чем за 80 </w:t>
      </w:r>
      <w:r>
        <w:rPr>
          <w:sz w:val="28"/>
          <w:szCs w:val="28"/>
        </w:rPr>
        <w:t xml:space="preserve">(восемьдесят) </w:t>
      </w:r>
      <w:r w:rsidRPr="00660FEE">
        <w:rPr>
          <w:sz w:val="28"/>
          <w:szCs w:val="28"/>
        </w:rPr>
        <w:t>минут до начала экзамена с соблюдением режима информационной безопасности.</w:t>
      </w:r>
    </w:p>
    <w:p w:rsidR="008A20AE" w:rsidRPr="00660FEE" w:rsidRDefault="008A20AE" w:rsidP="00BA0DE3">
      <w:pPr>
        <w:ind w:firstLine="567"/>
        <w:jc w:val="both"/>
        <w:rPr>
          <w:sz w:val="28"/>
          <w:szCs w:val="28"/>
        </w:rPr>
      </w:pPr>
      <w:r w:rsidRPr="00660FEE">
        <w:rPr>
          <w:sz w:val="28"/>
          <w:szCs w:val="28"/>
        </w:rPr>
        <w:t xml:space="preserve">Выдача </w:t>
      </w:r>
      <w:r>
        <w:rPr>
          <w:sz w:val="28"/>
          <w:szCs w:val="28"/>
        </w:rPr>
        <w:t>индивидуальных КИМ</w:t>
      </w:r>
      <w:r w:rsidRPr="00660FEE">
        <w:rPr>
          <w:sz w:val="28"/>
          <w:szCs w:val="28"/>
        </w:rPr>
        <w:t xml:space="preserve"> в аудитории ППЭ осуществляется руководителем ППЭ в установленном порядке.</w:t>
      </w:r>
    </w:p>
    <w:p w:rsidR="008A20AE" w:rsidRPr="00660FEE" w:rsidRDefault="008A20AE" w:rsidP="00B21F01">
      <w:pPr>
        <w:ind w:firstLine="567"/>
        <w:jc w:val="both"/>
        <w:rPr>
          <w:sz w:val="28"/>
          <w:szCs w:val="28"/>
        </w:rPr>
      </w:pPr>
      <w:r w:rsidRPr="00660FEE">
        <w:rPr>
          <w:sz w:val="28"/>
          <w:szCs w:val="28"/>
        </w:rPr>
        <w:t xml:space="preserve">Хранение </w:t>
      </w:r>
      <w:r>
        <w:rPr>
          <w:sz w:val="28"/>
          <w:szCs w:val="28"/>
        </w:rPr>
        <w:t>электронных версий КИМ</w:t>
      </w:r>
      <w:r w:rsidRPr="00660FEE">
        <w:rPr>
          <w:sz w:val="28"/>
          <w:szCs w:val="28"/>
        </w:rPr>
        <w:t xml:space="preserve"> до момента выдачи руководителю ППЭ и их выдача руководителю ППЭ обеспечивается ОМС,</w:t>
      </w:r>
      <w:r>
        <w:rPr>
          <w:sz w:val="28"/>
          <w:szCs w:val="28"/>
        </w:rPr>
        <w:t xml:space="preserve"> получившим </w:t>
      </w:r>
      <w:r w:rsidRPr="00660FEE">
        <w:rPr>
          <w:sz w:val="28"/>
          <w:szCs w:val="28"/>
        </w:rPr>
        <w:t xml:space="preserve"> на хранение </w:t>
      </w:r>
      <w:r>
        <w:rPr>
          <w:sz w:val="28"/>
          <w:szCs w:val="28"/>
        </w:rPr>
        <w:t xml:space="preserve">электронные версии КИМ не ранее чем за десять дней до начала </w:t>
      </w:r>
      <w:r w:rsidRPr="00660FEE">
        <w:rPr>
          <w:sz w:val="28"/>
          <w:szCs w:val="28"/>
        </w:rPr>
        <w:t>проведения экзамена.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 w:rsidRPr="00660FEE">
        <w:rPr>
          <w:sz w:val="28"/>
          <w:szCs w:val="28"/>
        </w:rPr>
        <w:t xml:space="preserve">Хранение </w:t>
      </w:r>
      <w:r>
        <w:rPr>
          <w:sz w:val="28"/>
          <w:szCs w:val="28"/>
        </w:rPr>
        <w:t xml:space="preserve">электронных версий КИМ после получения руководителем ППЭ от ОМС </w:t>
      </w:r>
      <w:r w:rsidRPr="00660FEE">
        <w:rPr>
          <w:sz w:val="28"/>
          <w:szCs w:val="28"/>
        </w:rPr>
        <w:t xml:space="preserve">до момента печати </w:t>
      </w:r>
      <w:r>
        <w:rPr>
          <w:sz w:val="28"/>
          <w:szCs w:val="28"/>
        </w:rPr>
        <w:t>индивидуальных КИМ</w:t>
      </w:r>
      <w:r w:rsidRPr="00660FEE">
        <w:rPr>
          <w:sz w:val="28"/>
          <w:szCs w:val="28"/>
        </w:rPr>
        <w:t xml:space="preserve"> в ППЭ </w:t>
      </w:r>
      <w:r>
        <w:rPr>
          <w:sz w:val="28"/>
          <w:szCs w:val="28"/>
        </w:rPr>
        <w:t xml:space="preserve">и выдачи их в аудитории ППЭ </w:t>
      </w:r>
      <w:r w:rsidRPr="00660FEE">
        <w:rPr>
          <w:sz w:val="28"/>
          <w:szCs w:val="28"/>
        </w:rPr>
        <w:t xml:space="preserve">осуществляется руководителем ППЭ. </w:t>
      </w:r>
    </w:p>
    <w:p w:rsidR="008A20AE" w:rsidRPr="00A145FC" w:rsidRDefault="008A20AE" w:rsidP="00D5171C">
      <w:pPr>
        <w:ind w:firstLine="567"/>
        <w:jc w:val="both"/>
        <w:rPr>
          <w:sz w:val="28"/>
          <w:szCs w:val="28"/>
        </w:rPr>
      </w:pPr>
      <w:r w:rsidRPr="00A145FC">
        <w:rPr>
          <w:sz w:val="28"/>
          <w:szCs w:val="28"/>
        </w:rPr>
        <w:t xml:space="preserve">Тиражирование КИМ на бумажные носители в случае принятия министерством по согласованию с государственной экзаменационной комиссией основного общего образования такого решения, комплектации индивидуальных КИМ на каждого участника ГИА, комплектация по ППЭ, их учёт, выдачу в день проведения экзамена осуществляет РОЦОИСО уполномоченному представителю территориальной экзаменационной комиссии, направленному в ППЭ в установленном порядке, при наличии документа, удостоверяющего личность, и заверенной в установленном порядке копии приказа о направлении его в ППЭ для проведения соответствующего экзамена.   </w:t>
      </w:r>
    </w:p>
    <w:p w:rsidR="008A20AE" w:rsidRDefault="008A20AE" w:rsidP="00D5171C">
      <w:pPr>
        <w:ind w:firstLine="567"/>
        <w:jc w:val="both"/>
        <w:rPr>
          <w:sz w:val="28"/>
          <w:szCs w:val="28"/>
        </w:rPr>
      </w:pPr>
      <w:r w:rsidRPr="00660FEE">
        <w:rPr>
          <w:sz w:val="28"/>
          <w:szCs w:val="28"/>
        </w:rPr>
        <w:t xml:space="preserve">Прием-передача </w:t>
      </w:r>
      <w:r>
        <w:rPr>
          <w:sz w:val="28"/>
          <w:szCs w:val="28"/>
        </w:rPr>
        <w:t xml:space="preserve">индивидуальных КИМ на бумажных носителях </w:t>
      </w:r>
      <w:r w:rsidRPr="00660FEE">
        <w:rPr>
          <w:sz w:val="28"/>
          <w:szCs w:val="28"/>
        </w:rPr>
        <w:t>осуществляется  по акту приема-передачи в соответствии с графиком выдачи, утвержденным министерством и соблюдением режима информационной безопасности.</w:t>
      </w:r>
      <w:r>
        <w:rPr>
          <w:sz w:val="28"/>
          <w:szCs w:val="28"/>
        </w:rPr>
        <w:t xml:space="preserve"> </w:t>
      </w:r>
    </w:p>
    <w:p w:rsidR="008A20AE" w:rsidRDefault="008A20AE" w:rsidP="00D5171C">
      <w:pPr>
        <w:ind w:firstLine="567"/>
        <w:jc w:val="both"/>
        <w:rPr>
          <w:sz w:val="28"/>
          <w:szCs w:val="28"/>
        </w:rPr>
      </w:pPr>
      <w:r w:rsidRPr="00660FEE">
        <w:rPr>
          <w:sz w:val="28"/>
          <w:szCs w:val="28"/>
        </w:rPr>
        <w:t>Доставка</w:t>
      </w:r>
      <w:r>
        <w:rPr>
          <w:sz w:val="28"/>
          <w:szCs w:val="28"/>
        </w:rPr>
        <w:t xml:space="preserve"> индивидуальных КИМ на бумажных носителях в ППЭ и электронных версий КИМ</w:t>
      </w:r>
      <w:r w:rsidRPr="00660FEE">
        <w:rPr>
          <w:sz w:val="28"/>
          <w:szCs w:val="28"/>
        </w:rPr>
        <w:t xml:space="preserve"> в ОМС и ППЭ осуществляется ОМС с соблюдением </w:t>
      </w:r>
      <w:r>
        <w:rPr>
          <w:sz w:val="28"/>
          <w:szCs w:val="28"/>
        </w:rPr>
        <w:t xml:space="preserve">требований </w:t>
      </w:r>
      <w:r w:rsidRPr="00660FEE">
        <w:rPr>
          <w:sz w:val="28"/>
          <w:szCs w:val="28"/>
        </w:rPr>
        <w:t>мер информационной безопасности</w:t>
      </w:r>
      <w:r>
        <w:rPr>
          <w:sz w:val="28"/>
          <w:szCs w:val="28"/>
        </w:rPr>
        <w:t xml:space="preserve">. </w:t>
      </w:r>
    </w:p>
    <w:p w:rsidR="008A20AE" w:rsidRPr="00660FEE" w:rsidRDefault="008A20AE" w:rsidP="00B21F01">
      <w:pPr>
        <w:ind w:firstLine="567"/>
        <w:jc w:val="both"/>
        <w:rPr>
          <w:sz w:val="28"/>
          <w:szCs w:val="28"/>
        </w:rPr>
      </w:pPr>
      <w:r w:rsidRPr="00660FEE">
        <w:rPr>
          <w:sz w:val="28"/>
          <w:szCs w:val="28"/>
        </w:rPr>
        <w:t xml:space="preserve">Хранение </w:t>
      </w:r>
      <w:r>
        <w:rPr>
          <w:sz w:val="28"/>
          <w:szCs w:val="28"/>
        </w:rPr>
        <w:t xml:space="preserve">КИМ </w:t>
      </w:r>
      <w:r w:rsidRPr="00660FEE">
        <w:rPr>
          <w:sz w:val="28"/>
          <w:szCs w:val="28"/>
        </w:rPr>
        <w:t xml:space="preserve">должно исключать возможность доступа к ним посторонних </w:t>
      </w:r>
      <w:r>
        <w:rPr>
          <w:sz w:val="28"/>
          <w:szCs w:val="28"/>
        </w:rPr>
        <w:t>лиц, а также несанкционированного</w:t>
      </w:r>
      <w:r w:rsidRPr="00660FEE">
        <w:rPr>
          <w:sz w:val="28"/>
          <w:szCs w:val="28"/>
        </w:rPr>
        <w:t xml:space="preserve"> распространения информации ограниченного доступа</w:t>
      </w:r>
      <w:r>
        <w:rPr>
          <w:sz w:val="28"/>
          <w:szCs w:val="28"/>
        </w:rPr>
        <w:t>, содержащейся в КИМ</w:t>
      </w:r>
      <w:r w:rsidRPr="00660FEE">
        <w:rPr>
          <w:sz w:val="28"/>
          <w:szCs w:val="28"/>
        </w:rPr>
        <w:t>.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 w:rsidRPr="00660FEE">
        <w:rPr>
          <w:sz w:val="28"/>
          <w:szCs w:val="28"/>
        </w:rPr>
        <w:t xml:space="preserve">Вскрытие </w:t>
      </w:r>
      <w:r>
        <w:rPr>
          <w:sz w:val="28"/>
          <w:szCs w:val="28"/>
        </w:rPr>
        <w:t>КИМ</w:t>
      </w:r>
      <w:r w:rsidRPr="00660FEE">
        <w:rPr>
          <w:sz w:val="28"/>
          <w:szCs w:val="28"/>
        </w:rPr>
        <w:t xml:space="preserve"> до начала экзамена запрещено.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4.3. Для организации и проведения ГИА на территории Ростовской области министерство создаёт: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государственную экзаменационную комиссию основного общего образования Ростовской области и территориальные экзаменационные комиссии основного общего образования Ростовской области (далее – ГЭК и ТЭК соответственно);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областные и территориальные предметные комиссии по учебным предметам;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областную и территориальные конфликтные комиссии;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пункты проведения экзаменов;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пункты первичной обработки информации (в случае принятия такого решения);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Министерство в период подготовки и проведения ГИА на территории Ростовской области: 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нормативное правовое обеспечение организации и проведения ГИА на территории Ростовской области в пределах своей компетенции;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определяет и утверждает персональные составы: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государственной экзаменационной комиссии основного общего образования Ростовской области, областных предметных комиссий по учебным предметам, места и сроки  их работы;</w:t>
      </w:r>
    </w:p>
    <w:p w:rsidR="008A20AE" w:rsidRDefault="008A20AE" w:rsidP="007F0F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территориальных экзаменационных комиссий, территориальных предметных комиссий по учебным предметам, территориальных конфликтных комиссий по предложениям ОМС и согласованию с ГЭК председателей комиссий;</w:t>
      </w:r>
    </w:p>
    <w:p w:rsidR="008A20AE" w:rsidRDefault="008A20AE" w:rsidP="005013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утверждает минимальное количество баллов по учебным предметам и перевод суммы первичных баллов за экзаменационные работы ОГЭ и ГВЭ в пятибалльную систему оценивания;</w:t>
      </w:r>
    </w:p>
    <w:p w:rsidR="008A20AE" w:rsidRDefault="008A20AE" w:rsidP="005013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утверждает сроки проведения ГИА в форме ГВЭ для обучающихся образовательных организаций при исправительных учреждениях уголовно-исполнительной системы по согласованию с учредителем образовательных организаций при исправительных учреждениях уголовно-исполнительной системы;</w:t>
      </w:r>
    </w:p>
    <w:p w:rsidR="008A20AE" w:rsidRDefault="008A20AE" w:rsidP="005013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утверждает варианты оригинал-макетов контрольно-измерительных материалов (КИМ) для проведения ГИА в форме ОГЭ;</w:t>
      </w:r>
    </w:p>
    <w:p w:rsidR="008A20AE" w:rsidRDefault="008A20AE" w:rsidP="005013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утверждает формы бланков ответов № 1 и бланков ответов № 2 на задания экзаменационной работы  в формах ОГЭ и ГВЭ;</w:t>
      </w:r>
    </w:p>
    <w:p w:rsidR="008A20AE" w:rsidRDefault="008A20AE" w:rsidP="0037333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согласовывает с ГЭК и утверждает:</w:t>
      </w:r>
    </w:p>
    <w:p w:rsidR="008A20AE" w:rsidRPr="00814E6D" w:rsidRDefault="008A20AE" w:rsidP="0037333F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места расположения ППОИ (по предложению РОЦОИСО);</w:t>
      </w:r>
    </w:p>
    <w:p w:rsidR="008A20AE" w:rsidRDefault="008A20AE" w:rsidP="0037333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места расположения ППЭ,</w:t>
      </w:r>
      <w:r w:rsidRPr="008434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распределение между ними обучающихся, составы руководителей и организаторов ППЭ, технических специалистов, специалистов по проведению инструктажа и обеспечению выполнения лабораторных работ участниками ГИА, экзаменаторов-собеседников, ведущих собеседование при проведении устной части экзамена по иностранному языку, в случае если спецификацией КИМ предусмотрено ведение диалога экзаменатора с обучающимся, ассистентов для лиц с ОВЗ </w:t>
      </w:r>
      <w:r w:rsidRPr="00A145FC">
        <w:rPr>
          <w:sz w:val="28"/>
          <w:szCs w:val="28"/>
        </w:rPr>
        <w:t>по предложению ОМС</w:t>
      </w:r>
      <w:r>
        <w:rPr>
          <w:sz w:val="28"/>
          <w:szCs w:val="28"/>
        </w:rPr>
        <w:t>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утверждает Положения: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 государственной экзаменационной комиссии основного общего образования;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 территориальной экзаменационной комиссии основного общего образования;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 областной предметной комиссии по учебным предметам;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 территориальной предметной комиссии по учебным предметам;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 областной конфликтной комиссии основного общего и среднего общего образования,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 w:rsidRPr="008E0E46">
        <w:rPr>
          <w:sz w:val="28"/>
          <w:szCs w:val="28"/>
        </w:rPr>
        <w:t>о территориальной конфликтной комиссии</w:t>
      </w:r>
      <w:r>
        <w:rPr>
          <w:sz w:val="28"/>
          <w:szCs w:val="28"/>
        </w:rPr>
        <w:t xml:space="preserve">; 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определяет и утверждает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лиц, имеющих доступ к экзаменационным материалам государственной итоговой аттестации по образовательным программам основного общего образования;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формирование и ведение РИС, внесение сведений в ФИС в установленном порядке;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обработку и проверку экзаменационных работ участников ГИА в установленном порядке;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ознакомление участников ГИА о результатах ГИА по всем учебным предметам в установленном порядке;</w:t>
      </w:r>
    </w:p>
    <w:p w:rsidR="008A20AE" w:rsidRDefault="008A20AE" w:rsidP="005013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информирование обучающихся и их родителей (законных представителей) по вопросам организации и проведения ГИА через работу телефонов «горячей линии», ведение специального раздела на официальном сайте министерства в информационно-телекоммуникационной сети «Интернет», образовательные организации, ОМС, а также путём взаимодействия со средствами массовой информации;</w:t>
      </w:r>
    </w:p>
    <w:p w:rsidR="008A20AE" w:rsidRDefault="008A20AE" w:rsidP="006F1D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определяет сроки </w:t>
      </w:r>
      <w:r w:rsidRPr="00A7354F">
        <w:rPr>
          <w:sz w:val="28"/>
          <w:szCs w:val="28"/>
        </w:rPr>
        <w:t>и места подачи</w:t>
      </w:r>
      <w:r>
        <w:rPr>
          <w:sz w:val="28"/>
          <w:szCs w:val="28"/>
        </w:rPr>
        <w:t xml:space="preserve"> заявлений участников ГИА на прохождение ГИА;</w:t>
      </w:r>
    </w:p>
    <w:p w:rsidR="008A20AE" w:rsidRPr="00A145FC" w:rsidRDefault="008A20AE" w:rsidP="006F1D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145FC">
        <w:rPr>
          <w:sz w:val="28"/>
          <w:szCs w:val="28"/>
        </w:rPr>
        <w:t>организует обучение лиц, привлекаемых к проведению ГИА;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проведение ГИА в ППЭ в соответствии с требованиями 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образования и науки Российской Федерации от 25.12.2013 №1394;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145FC">
        <w:rPr>
          <w:sz w:val="28"/>
          <w:szCs w:val="28"/>
        </w:rPr>
        <w:t xml:space="preserve">по согласованию с ГЭК </w:t>
      </w:r>
      <w:r>
        <w:rPr>
          <w:sz w:val="28"/>
          <w:szCs w:val="28"/>
        </w:rPr>
        <w:t>принимает решение: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 оборудовании ППЭ стационарными и (или) переносными металлоискателями, 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средствами видеонаблюдения, </w:t>
      </w:r>
    </w:p>
    <w:p w:rsidR="008A20AE" w:rsidRDefault="008A20AE" w:rsidP="002160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средствами подавления сигналов мобильной связи;</w:t>
      </w:r>
    </w:p>
    <w:p w:rsidR="008A20AE" w:rsidRDefault="008A20AE" w:rsidP="002160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взаимодействует с РОЦОИСО  и ОМС по вопросам информационного, организационного, технологического обеспечения проведения ГИА в Ростовской области, </w:t>
      </w:r>
      <w:r w:rsidRPr="00520468">
        <w:rPr>
          <w:sz w:val="28"/>
          <w:szCs w:val="28"/>
        </w:rPr>
        <w:t xml:space="preserve">в том числе соблюдения сроков обработки </w:t>
      </w:r>
      <w:r>
        <w:rPr>
          <w:sz w:val="28"/>
          <w:szCs w:val="28"/>
        </w:rPr>
        <w:t xml:space="preserve">экзаменационных работ участников ГИА </w:t>
      </w:r>
      <w:r w:rsidRPr="00520468">
        <w:rPr>
          <w:sz w:val="28"/>
          <w:szCs w:val="28"/>
        </w:rPr>
        <w:t>и проверки ответов участников ГИА на задания экзаменационной работы</w:t>
      </w:r>
      <w:r>
        <w:rPr>
          <w:sz w:val="28"/>
          <w:szCs w:val="28"/>
        </w:rPr>
        <w:t>, а также координации действий</w:t>
      </w:r>
      <w:r w:rsidRPr="00520468">
        <w:rPr>
          <w:sz w:val="28"/>
          <w:szCs w:val="28"/>
        </w:rPr>
        <w:t>;</w:t>
      </w:r>
    </w:p>
    <w:p w:rsidR="008A20AE" w:rsidRPr="00D531FF" w:rsidRDefault="008A20AE" w:rsidP="002160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проверке или перепроверке отдельных экзаменационных работ участников ГИА, проходивших ГИА на территории муниципальных образований области, в установленном порядке;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31FF">
        <w:rPr>
          <w:sz w:val="28"/>
          <w:szCs w:val="28"/>
        </w:rPr>
        <w:t>взаимодействует с другими учреждениями, организациями, ведомствами по вопросам организации и проведения ГИА;</w:t>
      </w:r>
      <w:r>
        <w:rPr>
          <w:sz w:val="28"/>
          <w:szCs w:val="28"/>
        </w:rPr>
        <w:t xml:space="preserve"> осуществляет аккредитацию граждан в качестве общественных наблюдателей в установленном порядке;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контроль деятельности РОЦОИСО по формированию и ведению РИС.</w:t>
      </w:r>
    </w:p>
    <w:p w:rsidR="008A20AE" w:rsidRDefault="008A20AE" w:rsidP="008B0A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4.5. Государственная экзаменационная комиссия основного общего</w:t>
      </w:r>
      <w:r w:rsidRPr="008B0AE7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 Ростовской области:</w:t>
      </w:r>
    </w:p>
    <w:p w:rsidR="008A20AE" w:rsidRDefault="008A20AE" w:rsidP="008B0A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 координирует работу по подготовке и проведению ГИА на территории Ростовской области;</w:t>
      </w:r>
    </w:p>
    <w:p w:rsidR="008A20AE" w:rsidRDefault="008A20AE" w:rsidP="008B0A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согласует предложения министерства по: </w:t>
      </w:r>
    </w:p>
    <w:p w:rsidR="008A20AE" w:rsidRPr="00814E6D" w:rsidRDefault="008A20AE" w:rsidP="00216005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местам расположения ППОИ (по предложению РОЦОИСО);</w:t>
      </w:r>
    </w:p>
    <w:p w:rsidR="008A20AE" w:rsidRDefault="008A20AE" w:rsidP="002160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местам расположения ППЭ,</w:t>
      </w:r>
      <w:r w:rsidRPr="008434A2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распределению между ними обучающихся, составы руководителей и организаторов ППЭ, технических специалистов, специалистов по проведению инструктажа и обеспечению выполнения лабораторных работ участниками ГИА, экзаменаторов-собеседников, ведущих собеседование при проведении устной части экзамена по иностранному языку, в случае если спецификацией КИМ предусмотрено ведение диалога экзаменатора с обучающимся, ассистентов для лиц с ОВЗ;</w:t>
      </w:r>
    </w:p>
    <w:p w:rsidR="008A20AE" w:rsidRDefault="008A20AE" w:rsidP="008B0A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персональному составу областных предметных комиссий по учебным предметам,</w:t>
      </w:r>
    </w:p>
    <w:p w:rsidR="008A20AE" w:rsidRDefault="008A20AE" w:rsidP="008B0AE7">
      <w:pPr>
        <w:ind w:firstLine="567"/>
        <w:jc w:val="both"/>
        <w:rPr>
          <w:sz w:val="28"/>
          <w:szCs w:val="28"/>
        </w:rPr>
      </w:pPr>
      <w:r w:rsidRPr="008B0AE7">
        <w:rPr>
          <w:sz w:val="28"/>
          <w:szCs w:val="28"/>
        </w:rPr>
        <w:t>кандидатурам председателей территориальных</w:t>
      </w:r>
      <w:r>
        <w:rPr>
          <w:sz w:val="28"/>
          <w:szCs w:val="28"/>
        </w:rPr>
        <w:t xml:space="preserve"> экзаменационных комиссий, территориальных предметных комиссий по учебным предметам, территориальных конфликтных комиссий;</w:t>
      </w:r>
    </w:p>
    <w:p w:rsidR="008A20AE" w:rsidRDefault="008A20AE" w:rsidP="00D85B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оборудовании ППЭ стационарными и (или) переносными металлоискателями, средствами видеонаблюдения, </w:t>
      </w:r>
    </w:p>
    <w:p w:rsidR="008A20AE" w:rsidRDefault="008A20AE" w:rsidP="00D85B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средствами подавления сигналов мобильной связи;</w:t>
      </w:r>
    </w:p>
    <w:p w:rsidR="008A20AE" w:rsidRDefault="008A20AE" w:rsidP="008B0AE7">
      <w:pPr>
        <w:ind w:firstLine="567"/>
        <w:jc w:val="both"/>
        <w:rPr>
          <w:sz w:val="28"/>
          <w:szCs w:val="28"/>
        </w:rPr>
      </w:pPr>
      <w:r w:rsidRPr="00D85BE2">
        <w:rPr>
          <w:sz w:val="28"/>
          <w:szCs w:val="28"/>
        </w:rPr>
        <w:t xml:space="preserve"> </w:t>
      </w:r>
      <w:r w:rsidRPr="008B0AE7">
        <w:rPr>
          <w:sz w:val="28"/>
          <w:szCs w:val="28"/>
        </w:rPr>
        <w:t>по</w:t>
      </w:r>
      <w:r>
        <w:rPr>
          <w:sz w:val="28"/>
          <w:szCs w:val="28"/>
        </w:rPr>
        <w:t xml:space="preserve"> виду </w:t>
      </w:r>
      <w:r w:rsidRPr="008B0AE7">
        <w:rPr>
          <w:sz w:val="28"/>
          <w:szCs w:val="28"/>
        </w:rPr>
        <w:t>доставк</w:t>
      </w:r>
      <w:r>
        <w:rPr>
          <w:sz w:val="28"/>
          <w:szCs w:val="28"/>
        </w:rPr>
        <w:t>и КИМ в ОМС и (или) ППЭ;</w:t>
      </w:r>
    </w:p>
    <w:p w:rsidR="008A20AE" w:rsidRDefault="008A20AE" w:rsidP="008B0A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координирует работу областных предметных комиссий по учебным предметам;</w:t>
      </w:r>
    </w:p>
    <w:p w:rsidR="008A20AE" w:rsidRDefault="008A20AE" w:rsidP="008B0A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взаимодействие и координирует работу территориальных экзаменационных и территориальных предметных комиссий по учебным  предметам;</w:t>
      </w:r>
    </w:p>
    <w:p w:rsidR="008A20AE" w:rsidRPr="008B0AE7" w:rsidRDefault="008A20AE" w:rsidP="008B0A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направляет своих уполномоченных представителей в </w:t>
      </w:r>
      <w:r w:rsidRPr="008B0AE7">
        <w:rPr>
          <w:sz w:val="28"/>
          <w:szCs w:val="28"/>
        </w:rPr>
        <w:t>пункты проведения экзамена;</w:t>
      </w:r>
    </w:p>
    <w:p w:rsidR="008A20AE" w:rsidRDefault="008A20AE" w:rsidP="008B0A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об аннулировании результатов ГИА у  участников ГИА в случае нарушения ими установленного порядка проведения ГИА;</w:t>
      </w:r>
    </w:p>
    <w:p w:rsidR="008A20AE" w:rsidRPr="008B0AE7" w:rsidRDefault="008A20AE" w:rsidP="008B0A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0AE7">
        <w:rPr>
          <w:sz w:val="28"/>
          <w:szCs w:val="28"/>
        </w:rPr>
        <w:t>осуществляет взаимодействие с общественными наблюдателями по вопросам соблюдения установленного порядка проведения ГИА;</w:t>
      </w:r>
    </w:p>
    <w:p w:rsidR="008A20AE" w:rsidRDefault="008A20AE" w:rsidP="008B0AE7">
      <w:pPr>
        <w:ind w:firstLine="567"/>
        <w:jc w:val="both"/>
        <w:rPr>
          <w:sz w:val="28"/>
          <w:szCs w:val="28"/>
        </w:rPr>
      </w:pPr>
      <w:r w:rsidRPr="008B0AE7">
        <w:rPr>
          <w:sz w:val="28"/>
          <w:szCs w:val="28"/>
        </w:rPr>
        <w:t>- рассматривает и утверждает</w:t>
      </w:r>
      <w:r>
        <w:rPr>
          <w:sz w:val="28"/>
          <w:szCs w:val="28"/>
        </w:rPr>
        <w:t xml:space="preserve"> результаты ГИА</w:t>
      </w:r>
      <w:r w:rsidRPr="008B0A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течение одного рабочего дня с момента получения результатов проверки экзаменационных работ участников ГИА </w:t>
      </w:r>
      <w:r w:rsidRPr="008B0AE7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каждому </w:t>
      </w:r>
      <w:r w:rsidRPr="008B0AE7">
        <w:rPr>
          <w:sz w:val="28"/>
          <w:szCs w:val="28"/>
        </w:rPr>
        <w:t>учебн</w:t>
      </w:r>
      <w:r>
        <w:rPr>
          <w:sz w:val="28"/>
          <w:szCs w:val="28"/>
        </w:rPr>
        <w:t>ому</w:t>
      </w:r>
      <w:r w:rsidRPr="008B0AE7">
        <w:rPr>
          <w:sz w:val="28"/>
          <w:szCs w:val="28"/>
        </w:rPr>
        <w:t xml:space="preserve"> предмет</w:t>
      </w:r>
      <w:r>
        <w:rPr>
          <w:sz w:val="28"/>
          <w:szCs w:val="28"/>
        </w:rPr>
        <w:t>у</w:t>
      </w:r>
      <w:r w:rsidRPr="008B0AE7">
        <w:rPr>
          <w:sz w:val="28"/>
          <w:szCs w:val="28"/>
        </w:rPr>
        <w:t>;</w:t>
      </w:r>
    </w:p>
    <w:p w:rsidR="008A20AE" w:rsidRDefault="008A20AE" w:rsidP="008B0AE7">
      <w:pPr>
        <w:ind w:firstLine="567"/>
        <w:jc w:val="both"/>
        <w:rPr>
          <w:sz w:val="28"/>
          <w:szCs w:val="28"/>
        </w:rPr>
      </w:pPr>
      <w:r w:rsidRPr="008B0AE7">
        <w:rPr>
          <w:sz w:val="28"/>
          <w:szCs w:val="28"/>
        </w:rPr>
        <w:t xml:space="preserve">- организует проведение проверки </w:t>
      </w:r>
      <w:r>
        <w:rPr>
          <w:sz w:val="28"/>
          <w:szCs w:val="28"/>
        </w:rPr>
        <w:t xml:space="preserve">деятельности территориальных экзаменационных комиссий в части переданных им полномочий (в случае </w:t>
      </w:r>
      <w:r w:rsidRPr="005B25B5">
        <w:rPr>
          <w:sz w:val="28"/>
          <w:szCs w:val="28"/>
        </w:rPr>
        <w:t>не</w:t>
      </w:r>
      <w:r>
        <w:rPr>
          <w:sz w:val="28"/>
          <w:szCs w:val="28"/>
        </w:rPr>
        <w:t>обходимости).</w:t>
      </w:r>
    </w:p>
    <w:p w:rsidR="008A20AE" w:rsidRPr="00EA157E" w:rsidRDefault="008A20AE" w:rsidP="00B21F01">
      <w:pPr>
        <w:ind w:firstLine="567"/>
        <w:jc w:val="both"/>
        <w:rPr>
          <w:sz w:val="28"/>
          <w:szCs w:val="28"/>
          <w:highlight w:val="green"/>
        </w:rPr>
      </w:pPr>
      <w:r w:rsidRPr="00EA157E">
        <w:rPr>
          <w:sz w:val="28"/>
          <w:szCs w:val="28"/>
          <w:highlight w:val="green"/>
        </w:rPr>
        <w:t>4.6. Областные предметные комиссии по учебным предметам осуществляют:</w:t>
      </w:r>
    </w:p>
    <w:p w:rsidR="008A20AE" w:rsidRPr="00EA157E" w:rsidRDefault="008A20AE" w:rsidP="00B21F01">
      <w:pPr>
        <w:ind w:firstLine="567"/>
        <w:jc w:val="both"/>
        <w:rPr>
          <w:sz w:val="28"/>
          <w:szCs w:val="28"/>
          <w:highlight w:val="green"/>
        </w:rPr>
      </w:pPr>
      <w:r w:rsidRPr="00EA157E">
        <w:rPr>
          <w:sz w:val="28"/>
          <w:szCs w:val="28"/>
          <w:highlight w:val="green"/>
        </w:rPr>
        <w:t>- взаимодействие с территориальными предметными комиссиями по учебным предметам по вопросам организации проверки экзаменационных работ участников ГИА на задания экзаменационной работы с развернутым ответом в соответствии с критериями оценивания экзаменационной работы;</w:t>
      </w:r>
    </w:p>
    <w:p w:rsidR="008A20AE" w:rsidRPr="00EA157E" w:rsidRDefault="008A20AE" w:rsidP="00B21F01">
      <w:pPr>
        <w:ind w:firstLine="567"/>
        <w:jc w:val="both"/>
        <w:rPr>
          <w:sz w:val="28"/>
          <w:szCs w:val="28"/>
          <w:highlight w:val="green"/>
        </w:rPr>
      </w:pPr>
      <w:r w:rsidRPr="00EA157E">
        <w:rPr>
          <w:sz w:val="28"/>
          <w:szCs w:val="28"/>
          <w:highlight w:val="green"/>
        </w:rPr>
        <w:t>- взаимодействие с федеральными предметными комиссиями по учебным предметам по вопросам организации проверки заданий с развернутым ответом экзаменационных работ обучающихся, применения критериев оценивания экзаменационных работ по соответствующему учебному предмету;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 w:rsidRPr="00EA157E">
        <w:rPr>
          <w:sz w:val="28"/>
          <w:szCs w:val="28"/>
          <w:highlight w:val="green"/>
        </w:rPr>
        <w:t>- перепроверку или проверку экзаменационных работ участников ГИА на задания экзаменационной работы с развернутым ответом по решению министерства.</w:t>
      </w:r>
    </w:p>
    <w:p w:rsidR="008A20AE" w:rsidRPr="00127075" w:rsidRDefault="008A20AE" w:rsidP="006772C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27075">
        <w:rPr>
          <w:sz w:val="28"/>
          <w:szCs w:val="28"/>
        </w:rPr>
        <w:t>Результаты проверки и (или) перепроверки оформляются протоколами.</w:t>
      </w:r>
    </w:p>
    <w:p w:rsidR="008A20AE" w:rsidRPr="008B0AE7" w:rsidRDefault="008A20AE" w:rsidP="00B21F01">
      <w:pPr>
        <w:ind w:firstLine="567"/>
        <w:jc w:val="both"/>
        <w:rPr>
          <w:sz w:val="28"/>
          <w:szCs w:val="28"/>
        </w:rPr>
      </w:pPr>
      <w:r w:rsidRPr="008B0AE7">
        <w:rPr>
          <w:sz w:val="28"/>
          <w:szCs w:val="28"/>
        </w:rPr>
        <w:t xml:space="preserve">  4.</w:t>
      </w:r>
      <w:r>
        <w:rPr>
          <w:sz w:val="28"/>
          <w:szCs w:val="28"/>
        </w:rPr>
        <w:t>7.</w:t>
      </w:r>
      <w:r w:rsidRPr="008B0AE7">
        <w:rPr>
          <w:sz w:val="28"/>
          <w:szCs w:val="28"/>
        </w:rPr>
        <w:t xml:space="preserve"> РОЦОИСО: </w:t>
      </w:r>
    </w:p>
    <w:p w:rsidR="008A20AE" w:rsidRDefault="008A20AE" w:rsidP="00B21F01">
      <w:pPr>
        <w:pStyle w:val="BodyTextIndent"/>
        <w:ind w:firstLine="567"/>
        <w:jc w:val="both"/>
      </w:pPr>
      <w:r>
        <w:t>- осуществляет информационное, организационное,  технологическое и методическое обеспечение проведения ГИА на территории Ростовской области в пределах своей компетенции;</w:t>
      </w:r>
    </w:p>
    <w:p w:rsidR="008A20AE" w:rsidRDefault="008A20AE" w:rsidP="00A3772F">
      <w:pPr>
        <w:pStyle w:val="BodyTextIndent"/>
        <w:ind w:firstLine="567"/>
        <w:jc w:val="both"/>
        <w:rPr>
          <w:color w:val="000000"/>
        </w:rPr>
      </w:pPr>
      <w:r>
        <w:t xml:space="preserve">- обеспечивает формирование и ведение РИС и взаимодействие с ФИС </w:t>
      </w:r>
      <w:r>
        <w:rPr>
          <w:color w:val="000000"/>
        </w:rPr>
        <w:t xml:space="preserve">в соответствии с постановлением Правительства Российской Федерации от 31.08.2013 №755; </w:t>
      </w:r>
    </w:p>
    <w:p w:rsidR="008A20AE" w:rsidRDefault="008A20AE" w:rsidP="00A3772F">
      <w:pPr>
        <w:pStyle w:val="BodyTextIndent"/>
        <w:ind w:firstLine="567"/>
        <w:jc w:val="both"/>
        <w:rPr>
          <w:color w:val="000000"/>
        </w:rPr>
      </w:pPr>
      <w:r>
        <w:rPr>
          <w:color w:val="000000"/>
        </w:rPr>
        <w:t>- обеспечивает бесперебойную и непрерывную работу каналов связи для взаимодействия с ОМС, ППОИ и ФИС;</w:t>
      </w:r>
    </w:p>
    <w:p w:rsidR="008A20AE" w:rsidRPr="00ED0017" w:rsidRDefault="008A20AE" w:rsidP="00A3772F">
      <w:pPr>
        <w:pStyle w:val="BodyTextIndent"/>
        <w:ind w:firstLine="567"/>
        <w:jc w:val="both"/>
        <w:rPr>
          <w:b/>
          <w:color w:val="000000"/>
        </w:rPr>
      </w:pPr>
      <w:r>
        <w:t xml:space="preserve">- организует обеспечение информационной безопасности при хранении, использовании и передаче экзаменационных материалов; </w:t>
      </w:r>
    </w:p>
    <w:p w:rsidR="008A20AE" w:rsidRPr="00A3772F" w:rsidRDefault="008A20AE" w:rsidP="00A3772F">
      <w:pPr>
        <w:pStyle w:val="BodyTextIndent"/>
        <w:ind w:firstLine="567"/>
        <w:jc w:val="both"/>
        <w:rPr>
          <w:color w:val="000000"/>
        </w:rPr>
      </w:pPr>
      <w:r>
        <w:rPr>
          <w:color w:val="000000"/>
        </w:rPr>
        <w:t>- осуществляет мониторинг полноты, достоверности и актуальности сведений, внесённых поставщиками информации в РИС;</w:t>
      </w:r>
    </w:p>
    <w:p w:rsidR="008A20AE" w:rsidRDefault="008A20AE" w:rsidP="00B21F01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формирует предложения по определению минимального количества баллов, подтверждающих освоение обучающимися образовательных программ основного общего образования в  соответствии с требованиями федерального государственного образовательного стандарта основного общего образования (требований)  по соответствующему учебному предмету и направляет их в министерство для дальнейшего утверждения в установленном порядке; </w:t>
      </w:r>
    </w:p>
    <w:p w:rsidR="008A20AE" w:rsidRPr="000E6552" w:rsidRDefault="008A20AE" w:rsidP="00B21F01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0E6552">
        <w:rPr>
          <w:color w:val="000000"/>
          <w:sz w:val="28"/>
          <w:szCs w:val="28"/>
        </w:rPr>
        <w:t xml:space="preserve">- обеспечивает тиражирование </w:t>
      </w:r>
      <w:r>
        <w:rPr>
          <w:color w:val="000000"/>
          <w:sz w:val="28"/>
          <w:szCs w:val="28"/>
        </w:rPr>
        <w:t>КИМ</w:t>
      </w:r>
      <w:r w:rsidRPr="000E6552">
        <w:rPr>
          <w:color w:val="000000"/>
          <w:sz w:val="28"/>
          <w:szCs w:val="28"/>
        </w:rPr>
        <w:t xml:space="preserve">, в том числе </w:t>
      </w:r>
      <w:r>
        <w:rPr>
          <w:color w:val="000000"/>
          <w:sz w:val="28"/>
          <w:szCs w:val="28"/>
        </w:rPr>
        <w:t xml:space="preserve">запись на электронные носители в зашифрованном виде КИМ для печати их в ППЭ, </w:t>
      </w:r>
      <w:r w:rsidRPr="000E6552">
        <w:rPr>
          <w:color w:val="000000"/>
          <w:sz w:val="28"/>
          <w:szCs w:val="28"/>
        </w:rPr>
        <w:t xml:space="preserve">их упаковку и выдачу в установленном порядке с соблюдением режима информационной безопасности; </w:t>
      </w:r>
    </w:p>
    <w:p w:rsidR="008A20AE" w:rsidRDefault="008A20AE" w:rsidP="00B21F01">
      <w:pPr>
        <w:ind w:firstLine="567"/>
        <w:jc w:val="both"/>
        <w:rPr>
          <w:color w:val="000000"/>
          <w:sz w:val="28"/>
          <w:szCs w:val="28"/>
        </w:rPr>
      </w:pPr>
      <w:r w:rsidRPr="00B75201">
        <w:rPr>
          <w:color w:val="000000"/>
          <w:sz w:val="28"/>
          <w:szCs w:val="28"/>
        </w:rPr>
        <w:t xml:space="preserve">- принимает меры по защите </w:t>
      </w:r>
      <w:r>
        <w:rPr>
          <w:color w:val="000000"/>
          <w:sz w:val="28"/>
          <w:szCs w:val="28"/>
        </w:rPr>
        <w:t>КИМ</w:t>
      </w:r>
      <w:r w:rsidRPr="00B75201">
        <w:rPr>
          <w:color w:val="000000"/>
          <w:sz w:val="28"/>
          <w:szCs w:val="28"/>
        </w:rPr>
        <w:t xml:space="preserve"> от разглашения содержащейся в них информации;</w:t>
      </w:r>
      <w:r>
        <w:rPr>
          <w:color w:val="000000"/>
          <w:sz w:val="28"/>
          <w:szCs w:val="28"/>
        </w:rPr>
        <w:t xml:space="preserve"> </w:t>
      </w:r>
    </w:p>
    <w:p w:rsidR="008A20AE" w:rsidRDefault="008A20AE" w:rsidP="00B21F01">
      <w:pPr>
        <w:ind w:firstLine="567"/>
        <w:jc w:val="both"/>
        <w:rPr>
          <w:color w:val="000000"/>
          <w:sz w:val="28"/>
          <w:szCs w:val="28"/>
        </w:rPr>
      </w:pPr>
      <w:r w:rsidRPr="00B75201">
        <w:rPr>
          <w:color w:val="000000"/>
          <w:sz w:val="28"/>
          <w:szCs w:val="28"/>
        </w:rPr>
        <w:t xml:space="preserve">- обеспечивает ППЭ необходимым </w:t>
      </w:r>
      <w:r>
        <w:rPr>
          <w:color w:val="000000"/>
          <w:sz w:val="28"/>
          <w:szCs w:val="28"/>
        </w:rPr>
        <w:t xml:space="preserve">количеством </w:t>
      </w:r>
      <w:r w:rsidRPr="00B75201">
        <w:rPr>
          <w:color w:val="000000"/>
          <w:sz w:val="28"/>
          <w:szCs w:val="28"/>
        </w:rPr>
        <w:t>комплекто</w:t>
      </w:r>
      <w:r>
        <w:rPr>
          <w:color w:val="000000"/>
          <w:sz w:val="28"/>
          <w:szCs w:val="28"/>
        </w:rPr>
        <w:t>в</w:t>
      </w:r>
      <w:r w:rsidRPr="00B7520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КИМ </w:t>
      </w:r>
      <w:r w:rsidRPr="00B75201">
        <w:rPr>
          <w:color w:val="000000"/>
          <w:sz w:val="28"/>
          <w:szCs w:val="28"/>
        </w:rPr>
        <w:t>для проведения ГИА в аудиториях ППЭ, в том числе</w:t>
      </w:r>
      <w:r>
        <w:rPr>
          <w:color w:val="000000"/>
          <w:sz w:val="28"/>
          <w:szCs w:val="28"/>
        </w:rPr>
        <w:t xml:space="preserve"> на </w:t>
      </w:r>
      <w:r w:rsidRPr="00B75201">
        <w:rPr>
          <w:color w:val="000000"/>
          <w:sz w:val="28"/>
          <w:szCs w:val="28"/>
        </w:rPr>
        <w:t>электронных носител</w:t>
      </w:r>
      <w:r>
        <w:rPr>
          <w:color w:val="000000"/>
          <w:sz w:val="28"/>
          <w:szCs w:val="28"/>
        </w:rPr>
        <w:t>ях в зашифрованном виде</w:t>
      </w:r>
      <w:r w:rsidRPr="00B75201">
        <w:rPr>
          <w:color w:val="000000"/>
          <w:sz w:val="28"/>
          <w:szCs w:val="28"/>
        </w:rPr>
        <w:t xml:space="preserve"> в установленном порядке;</w:t>
      </w:r>
    </w:p>
    <w:p w:rsidR="008A20AE" w:rsidRDefault="008A20AE" w:rsidP="00B406FF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обеспечивает </w:t>
      </w:r>
      <w:r w:rsidRPr="00660FEE">
        <w:rPr>
          <w:sz w:val="28"/>
          <w:szCs w:val="28"/>
        </w:rPr>
        <w:t>не позднее</w:t>
      </w:r>
      <w:r>
        <w:rPr>
          <w:sz w:val="28"/>
          <w:szCs w:val="28"/>
        </w:rPr>
        <w:t>:</w:t>
      </w:r>
    </w:p>
    <w:p w:rsidR="008A20AE" w:rsidRDefault="008A20AE" w:rsidP="00B406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60FEE">
        <w:rPr>
          <w:sz w:val="28"/>
          <w:szCs w:val="28"/>
        </w:rPr>
        <w:t xml:space="preserve"> 6 часов 00 минут по московскому времени</w:t>
      </w:r>
      <w:r>
        <w:rPr>
          <w:sz w:val="28"/>
          <w:szCs w:val="28"/>
        </w:rPr>
        <w:t xml:space="preserve"> </w:t>
      </w:r>
      <w:r w:rsidRPr="00660FEE">
        <w:rPr>
          <w:sz w:val="28"/>
          <w:szCs w:val="28"/>
        </w:rPr>
        <w:t xml:space="preserve">дня проведения экзамена </w:t>
      </w:r>
      <w:r>
        <w:rPr>
          <w:sz w:val="28"/>
          <w:szCs w:val="28"/>
        </w:rPr>
        <w:t>(в основной период);</w:t>
      </w:r>
    </w:p>
    <w:p w:rsidR="008A20AE" w:rsidRDefault="008A20AE" w:rsidP="001B2C67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- 7 </w:t>
      </w:r>
      <w:r w:rsidRPr="00660FEE">
        <w:rPr>
          <w:sz w:val="28"/>
          <w:szCs w:val="28"/>
        </w:rPr>
        <w:t xml:space="preserve"> часов 00 минут по московскому времени</w:t>
      </w:r>
      <w:r>
        <w:rPr>
          <w:sz w:val="28"/>
          <w:szCs w:val="28"/>
        </w:rPr>
        <w:t xml:space="preserve">  </w:t>
      </w:r>
      <w:r w:rsidRPr="00660FEE">
        <w:rPr>
          <w:sz w:val="28"/>
          <w:szCs w:val="28"/>
        </w:rPr>
        <w:t xml:space="preserve">дня проведения экзамена </w:t>
      </w:r>
      <w:r>
        <w:rPr>
          <w:sz w:val="28"/>
          <w:szCs w:val="28"/>
        </w:rPr>
        <w:t xml:space="preserve">(в досрочный, дополнительный период) </w:t>
      </w:r>
      <w:r w:rsidRPr="00660FEE">
        <w:rPr>
          <w:sz w:val="28"/>
          <w:szCs w:val="28"/>
        </w:rPr>
        <w:t xml:space="preserve">размещает на техническом портале своего официального сайта в информационно-телекоммуникационной сети «Интернет» код доступа к  расшифровке </w:t>
      </w:r>
      <w:r>
        <w:rPr>
          <w:sz w:val="28"/>
          <w:szCs w:val="28"/>
        </w:rPr>
        <w:t>КИМ для организации печати КИМ</w:t>
      </w:r>
      <w:r w:rsidRPr="00660FEE">
        <w:rPr>
          <w:sz w:val="28"/>
          <w:szCs w:val="28"/>
        </w:rPr>
        <w:t xml:space="preserve"> в ППЭ</w:t>
      </w:r>
      <w:r>
        <w:rPr>
          <w:sz w:val="28"/>
          <w:szCs w:val="28"/>
        </w:rPr>
        <w:t>;</w:t>
      </w:r>
      <w:r w:rsidRPr="001B2C67">
        <w:rPr>
          <w:b/>
          <w:sz w:val="28"/>
          <w:szCs w:val="28"/>
        </w:rPr>
        <w:t xml:space="preserve"> </w:t>
      </w:r>
    </w:p>
    <w:p w:rsidR="008A20AE" w:rsidRDefault="008A20AE" w:rsidP="001B2C67">
      <w:pPr>
        <w:ind w:firstLine="567"/>
        <w:jc w:val="both"/>
        <w:rPr>
          <w:sz w:val="28"/>
          <w:szCs w:val="28"/>
        </w:rPr>
      </w:pPr>
      <w:r w:rsidRPr="00660FEE">
        <w:rPr>
          <w:sz w:val="28"/>
          <w:szCs w:val="28"/>
        </w:rPr>
        <w:t xml:space="preserve">Прием-передача </w:t>
      </w:r>
      <w:r>
        <w:rPr>
          <w:sz w:val="28"/>
          <w:szCs w:val="28"/>
        </w:rPr>
        <w:t>КИМ осуществляется</w:t>
      </w:r>
      <w:r w:rsidRPr="00660FEE">
        <w:rPr>
          <w:sz w:val="28"/>
          <w:szCs w:val="28"/>
        </w:rPr>
        <w:t xml:space="preserve"> по акту приема-передачи в соответствии с графиком выдачи, утвержденным министерством и соблюдением режима информационной безопасности.</w:t>
      </w:r>
      <w:r>
        <w:rPr>
          <w:sz w:val="28"/>
          <w:szCs w:val="28"/>
        </w:rPr>
        <w:t xml:space="preserve"> </w:t>
      </w:r>
      <w:r w:rsidRPr="00660FEE">
        <w:rPr>
          <w:sz w:val="28"/>
          <w:szCs w:val="28"/>
        </w:rPr>
        <w:t>Доставка</w:t>
      </w:r>
      <w:r>
        <w:rPr>
          <w:sz w:val="28"/>
          <w:szCs w:val="28"/>
        </w:rPr>
        <w:t xml:space="preserve"> КИМ</w:t>
      </w:r>
      <w:r w:rsidRPr="00660FEE">
        <w:rPr>
          <w:sz w:val="28"/>
          <w:szCs w:val="28"/>
        </w:rPr>
        <w:t xml:space="preserve"> в ОМС и ППЭ осуществляется ОМС с соблюдением </w:t>
      </w:r>
      <w:r>
        <w:rPr>
          <w:sz w:val="28"/>
          <w:szCs w:val="28"/>
        </w:rPr>
        <w:t xml:space="preserve">требований </w:t>
      </w:r>
      <w:r w:rsidRPr="00660FEE">
        <w:rPr>
          <w:sz w:val="28"/>
          <w:szCs w:val="28"/>
        </w:rPr>
        <w:t>мер информационной безопасности</w:t>
      </w:r>
      <w:r>
        <w:rPr>
          <w:sz w:val="28"/>
          <w:szCs w:val="28"/>
        </w:rPr>
        <w:t xml:space="preserve">. </w:t>
      </w:r>
    </w:p>
    <w:p w:rsidR="008A20AE" w:rsidRDefault="008A20AE" w:rsidP="001B2C67">
      <w:pPr>
        <w:ind w:firstLine="567"/>
        <w:jc w:val="both"/>
        <w:rPr>
          <w:sz w:val="28"/>
          <w:szCs w:val="28"/>
        </w:rPr>
      </w:pPr>
      <w:r w:rsidRPr="00660FEE">
        <w:rPr>
          <w:sz w:val="28"/>
          <w:szCs w:val="28"/>
        </w:rPr>
        <w:t xml:space="preserve">Хранение экзаменационных материалов должно исключать возможность доступа к ним посторонних </w:t>
      </w:r>
      <w:r>
        <w:rPr>
          <w:sz w:val="28"/>
          <w:szCs w:val="28"/>
        </w:rPr>
        <w:t>лиц, а также несанкционированного</w:t>
      </w:r>
      <w:r w:rsidRPr="00660FEE">
        <w:rPr>
          <w:sz w:val="28"/>
          <w:szCs w:val="28"/>
        </w:rPr>
        <w:t xml:space="preserve"> распространения информации ограниченного доступа</w:t>
      </w:r>
      <w:r>
        <w:rPr>
          <w:sz w:val="28"/>
          <w:szCs w:val="28"/>
        </w:rPr>
        <w:t>, содержащейся в экзаменационных</w:t>
      </w:r>
      <w:r w:rsidRPr="00660FEE">
        <w:rPr>
          <w:sz w:val="28"/>
          <w:szCs w:val="28"/>
        </w:rPr>
        <w:t xml:space="preserve"> материалах.</w:t>
      </w:r>
      <w:r>
        <w:rPr>
          <w:sz w:val="28"/>
          <w:szCs w:val="28"/>
        </w:rPr>
        <w:t xml:space="preserve"> </w:t>
      </w:r>
      <w:r w:rsidRPr="00660FEE">
        <w:rPr>
          <w:sz w:val="28"/>
          <w:szCs w:val="28"/>
        </w:rPr>
        <w:t>Вскрытие экзаменационных материалов до начала экзамена запрещено.</w:t>
      </w:r>
    </w:p>
    <w:p w:rsidR="008A20AE" w:rsidRDefault="008A20AE" w:rsidP="00B21F01">
      <w:pPr>
        <w:autoSpaceDE w:val="0"/>
        <w:autoSpaceDN w:val="0"/>
        <w:adjustRightInd w:val="0"/>
        <w:ind w:firstLine="567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обеспечивает технологическое и информационное взаимодействие с председателями областных  и территориальных предметных комиссий по учебным предметам по организации проверки экзаменационных работ участников ГИА и соблюдения установленных сроков проверки экзаменационных работ в соответствии с технологическими особенностями проверки экзаменационных работ; </w:t>
      </w:r>
    </w:p>
    <w:p w:rsidR="008A20AE" w:rsidRDefault="008A20AE" w:rsidP="00166CA9">
      <w:pPr>
        <w:autoSpaceDE w:val="0"/>
        <w:autoSpaceDN w:val="0"/>
        <w:adjustRightInd w:val="0"/>
        <w:ind w:firstLine="567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обеспечивает автоматизированную обработку экзаменационных работ участников ГИА, в том числе с привлечением в установленном порядке ППОИ; </w:t>
      </w:r>
    </w:p>
    <w:p w:rsidR="008A20AE" w:rsidRDefault="008A20AE" w:rsidP="00166CA9">
      <w:pPr>
        <w:autoSpaceDE w:val="0"/>
        <w:autoSpaceDN w:val="0"/>
        <w:adjustRightInd w:val="0"/>
        <w:ind w:firstLine="567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обеспечивает взаимодействие с ППЭ, ОМС, образовательными организациями по вопросам организации и проведения ГИА в пределах своей компетенции;</w:t>
      </w:r>
    </w:p>
    <w:p w:rsidR="008A20AE" w:rsidRDefault="008A20AE" w:rsidP="00B21F01">
      <w:pPr>
        <w:ind w:firstLine="567"/>
        <w:jc w:val="both"/>
        <w:rPr>
          <w:color w:val="000000"/>
          <w:sz w:val="28"/>
          <w:szCs w:val="28"/>
        </w:rPr>
      </w:pPr>
      <w:r w:rsidRPr="00B75201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 обеспечивает автоматизированную</w:t>
      </w:r>
      <w:r w:rsidRPr="00B7520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рассадку </w:t>
      </w:r>
      <w:r w:rsidRPr="00B75201">
        <w:rPr>
          <w:color w:val="000000"/>
          <w:sz w:val="28"/>
          <w:szCs w:val="28"/>
        </w:rPr>
        <w:t xml:space="preserve">участников ГИА и </w:t>
      </w:r>
      <w:r>
        <w:rPr>
          <w:color w:val="000000"/>
          <w:sz w:val="28"/>
          <w:szCs w:val="28"/>
        </w:rPr>
        <w:t xml:space="preserve">распределение </w:t>
      </w:r>
      <w:r w:rsidRPr="00B75201">
        <w:rPr>
          <w:color w:val="000000"/>
          <w:sz w:val="28"/>
          <w:szCs w:val="28"/>
        </w:rPr>
        <w:t xml:space="preserve">организаторов </w:t>
      </w:r>
      <w:r>
        <w:rPr>
          <w:color w:val="000000"/>
          <w:sz w:val="28"/>
          <w:szCs w:val="28"/>
        </w:rPr>
        <w:t xml:space="preserve">ГИА </w:t>
      </w:r>
      <w:r w:rsidRPr="00B75201">
        <w:rPr>
          <w:color w:val="000000"/>
          <w:sz w:val="28"/>
          <w:szCs w:val="28"/>
        </w:rPr>
        <w:t>по аудиториям в ППЭ по соответствующему учебному предмету</w:t>
      </w:r>
      <w:r>
        <w:rPr>
          <w:color w:val="000000"/>
          <w:sz w:val="28"/>
          <w:szCs w:val="28"/>
        </w:rPr>
        <w:t xml:space="preserve">  в установленном порядке и передает эти материалы в ОМС и (или) ППЭ  вместе с КИМ по учебным предметам на электронных носителях в зашифрованном виде с соблюдением требований информационной безопасности;</w:t>
      </w:r>
    </w:p>
    <w:p w:rsidR="008A20AE" w:rsidRDefault="008A20AE" w:rsidP="00B21F01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обеспечивает информационное сопровождение работы ГЭК, областных предметных комиссий по учебным предметам, областной конфликтной комиссии, министерства в части организации и проведения ГИА;</w:t>
      </w:r>
    </w:p>
    <w:p w:rsidR="008A20AE" w:rsidRDefault="008A20AE" w:rsidP="00B21F01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организует разработку инструктивных и методических рекомендаций по технологическому обеспечению проведения ГИА, унифицированных форм актов, протоколов, бланков и других необходимых документов в пределах своей компетенции и доводит их до сведения руководителей ППЭ через ОМС;</w:t>
      </w:r>
    </w:p>
    <w:p w:rsidR="008A20AE" w:rsidRDefault="008A20AE" w:rsidP="00B21F01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- принимает участие в обучении поставщиков информации в РИС,  специалистов, привлекаемых к проведению ГИА,</w:t>
      </w:r>
      <w:r>
        <w:rPr>
          <w:color w:val="000000"/>
          <w:sz w:val="28"/>
          <w:szCs w:val="28"/>
        </w:rPr>
        <w:t xml:space="preserve"> в пределах своей компетенции</w:t>
      </w:r>
      <w:r>
        <w:rPr>
          <w:sz w:val="28"/>
          <w:szCs w:val="28"/>
        </w:rPr>
        <w:t>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обеспечивает формирование протоколов результатов ГИА по учебным предметам для дальнейшего их утверждения ГЭК в установленном порядке, 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проводит мониторинг результатов ГИА в разрезе ОМС и образовательных организаций, а также соответствия годовых (итоговых) и экзаменационных отметок, полученных участниками ГИА,</w:t>
      </w:r>
      <w:r>
        <w:rPr>
          <w:color w:val="000000"/>
          <w:sz w:val="28"/>
          <w:szCs w:val="28"/>
        </w:rPr>
        <w:t xml:space="preserve"> а также принимает участие в подготовке отчётов и другой информации  в соответствии с требованиями и запросами министерства и Рособрнадзора;  </w:t>
      </w:r>
      <w:r>
        <w:rPr>
          <w:sz w:val="28"/>
          <w:szCs w:val="28"/>
        </w:rPr>
        <w:t xml:space="preserve"> </w:t>
      </w:r>
    </w:p>
    <w:p w:rsidR="008A20AE" w:rsidRDefault="008A20AE" w:rsidP="00B21F0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 в рамках обеспечения проведения ГИА в соответствии с действующим законодательством.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4.8</w:t>
      </w:r>
      <w:r w:rsidRPr="00814E6D">
        <w:rPr>
          <w:sz w:val="28"/>
          <w:szCs w:val="28"/>
        </w:rPr>
        <w:t>. ОМС в период подготовки и проведения ГИА на территории муниципального образования области: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правовое обеспечение проведения ГИА в пределах своей компетенции;</w:t>
      </w:r>
    </w:p>
    <w:p w:rsidR="008A20AE" w:rsidRDefault="008A20AE" w:rsidP="005B0B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организуе</w:t>
      </w:r>
      <w:r w:rsidRPr="00716ABB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получение в РОЦОИСО КИМ для проведения ГИА в </w:t>
      </w:r>
      <w:r w:rsidRPr="00716ABB">
        <w:rPr>
          <w:sz w:val="28"/>
          <w:szCs w:val="28"/>
        </w:rPr>
        <w:t>ППЭ</w:t>
      </w:r>
      <w:r>
        <w:rPr>
          <w:sz w:val="28"/>
          <w:szCs w:val="28"/>
        </w:rPr>
        <w:t>, в том числе электронных версий</w:t>
      </w:r>
      <w:r w:rsidRPr="00716ABB">
        <w:rPr>
          <w:sz w:val="28"/>
          <w:szCs w:val="28"/>
        </w:rPr>
        <w:t>;</w:t>
      </w:r>
    </w:p>
    <w:p w:rsidR="008A20AE" w:rsidRPr="00716ABB" w:rsidRDefault="008A20AE" w:rsidP="005B0B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ППЭ техническими средствами для печати КИМ в ППЭ;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формирует и представляет в ГЭК  предложения по: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персональному составу территориальных экзаменационных, территориальных предметных  комиссий по учебным предметам, территориальных конфликтных комиссий для согласования в установленном порядке;</w:t>
      </w:r>
    </w:p>
    <w:p w:rsidR="008A20AE" w:rsidRDefault="008A20AE" w:rsidP="00724C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местам расположения ППЭ, распределению между ними участников;</w:t>
      </w:r>
    </w:p>
    <w:p w:rsidR="008A20AE" w:rsidRDefault="008A20AE" w:rsidP="00724C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персональным составам организаторов ГИА в ППЭ, включая руководителей ППЭ, технических специалистов, специалистов по проведению инструктажа и обеспечению проведения лабораторных работ, экзаменаторов-собеседников, ведущих собеседование при проведении устной части экзамена по иностранному языку, в случае, если спецификацией КИМ предусмотрено ведение диалога  экзаменатора с обучающимся, и ассистентов для лиц, указанных в пункте 34 Порядка проведения государственной итоговой аттестации по образовательным предметам основного общего образования, утвержденного приказом Министерства образования и науки РФ от 25.12.2013 №1394;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утверждает </w:t>
      </w:r>
      <w:r w:rsidRPr="00817E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уполномоченных представителей ТЭК в ППЭ; 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согласовывает предложение РОЦОИСО по открытию на территории муниципального образования области  ППОИ;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обеспечивает: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в установленном порядке участников ГИА и их родителей (законных представителей) по вопросам организации и проведения ГИА, в том числе: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 31 декабря - о сроках, местах и порядке подачи заявлений на участие в ГИА, до 1 апреля о сроках проведения ГИА, </w:t>
      </w:r>
    </w:p>
    <w:p w:rsidR="008A20AE" w:rsidRPr="00BF0841" w:rsidRDefault="008A20AE" w:rsidP="00AE4021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до 20 апреля - о сроках, местах и порядке подачи и рассмотрения апелляций, о местах расположения ППЭ, о сроках, местах и порядке </w:t>
      </w:r>
      <w:r w:rsidRPr="00BF0841">
        <w:rPr>
          <w:color w:val="000000"/>
          <w:sz w:val="28"/>
          <w:szCs w:val="28"/>
        </w:rPr>
        <w:t>информирования о результатах ГИА,</w:t>
      </w:r>
      <w:r w:rsidRPr="00BF0841">
        <w:rPr>
          <w:bCs/>
          <w:color w:val="000000"/>
          <w:sz w:val="28"/>
          <w:szCs w:val="28"/>
        </w:rPr>
        <w:t xml:space="preserve"> а также о решениях ГЭК и территориальных конфликтных комиссий по вопросам изменения или отмены результатов ГИА участнику ГИА </w:t>
      </w:r>
      <w:r w:rsidRPr="00BF0841">
        <w:rPr>
          <w:color w:val="000000"/>
          <w:sz w:val="28"/>
          <w:szCs w:val="28"/>
        </w:rPr>
        <w:t>в установленном порядке</w:t>
      </w:r>
      <w:r>
        <w:rPr>
          <w:color w:val="000000"/>
          <w:sz w:val="28"/>
          <w:szCs w:val="28"/>
        </w:rPr>
        <w:t>, о ведении в ППЭ видеозаписи</w:t>
      </w:r>
      <w:r w:rsidRPr="00BF0841">
        <w:rPr>
          <w:color w:val="000000"/>
          <w:sz w:val="28"/>
          <w:szCs w:val="28"/>
        </w:rPr>
        <w:t>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необходимости проживание уполномоченных представителей ГЭК и (или) ТЭК, прибывших в ППЭ для осуществления контроля хода проведения ГИА и соблюдения режима информационной безопасности,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аудитории ППЭ системами видеонаблюдения, 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ППЭ - металлодетекторами, системами подавления подвижной связи, оборудование ППЭ в соответствии с требованиями; 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доставку экзаменационных материалов в ППЭ для проведения ГИА, а также их возврат после проведения экзамена в соответствии с технологической схемой проведения ГИА, направляемой РОЦОИСО в установленном порядке и с соблюдением режима информационной безопасности;</w:t>
      </w:r>
    </w:p>
    <w:p w:rsidR="008A20AE" w:rsidRPr="000C16DA" w:rsidRDefault="008A20AE" w:rsidP="00B21F01">
      <w:pPr>
        <w:ind w:firstLine="567"/>
        <w:jc w:val="both"/>
        <w:rPr>
          <w:sz w:val="28"/>
          <w:szCs w:val="28"/>
        </w:rPr>
      </w:pPr>
      <w:r w:rsidRPr="00A94324">
        <w:rPr>
          <w:sz w:val="28"/>
          <w:szCs w:val="28"/>
        </w:rPr>
        <w:t xml:space="preserve">внесение сведений в РИС образовательными организациями </w:t>
      </w:r>
      <w:r w:rsidRPr="000C16DA">
        <w:rPr>
          <w:color w:val="000000"/>
          <w:sz w:val="28"/>
          <w:szCs w:val="28"/>
        </w:rPr>
        <w:t>в соответствии с постановлением Правительства Российской Федерации от 31.08.2013 №</w:t>
      </w:r>
      <w:r>
        <w:rPr>
          <w:color w:val="000000"/>
          <w:sz w:val="28"/>
          <w:szCs w:val="28"/>
        </w:rPr>
        <w:t xml:space="preserve"> </w:t>
      </w:r>
      <w:r w:rsidRPr="000C16DA">
        <w:rPr>
          <w:color w:val="000000"/>
          <w:sz w:val="28"/>
          <w:szCs w:val="28"/>
        </w:rPr>
        <w:t>755</w:t>
      </w:r>
      <w:r w:rsidRPr="000C16DA">
        <w:rPr>
          <w:sz w:val="28"/>
          <w:szCs w:val="28"/>
        </w:rPr>
        <w:t>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7252B">
        <w:rPr>
          <w:sz w:val="28"/>
          <w:szCs w:val="28"/>
        </w:rPr>
        <w:t>ониторинг полноты</w:t>
      </w:r>
      <w:r>
        <w:rPr>
          <w:sz w:val="28"/>
          <w:szCs w:val="28"/>
        </w:rPr>
        <w:t xml:space="preserve">, </w:t>
      </w:r>
      <w:r w:rsidRPr="0077252B">
        <w:rPr>
          <w:sz w:val="28"/>
          <w:szCs w:val="28"/>
        </w:rPr>
        <w:t xml:space="preserve">достоверности и актуальности внесенных </w:t>
      </w:r>
      <w:r>
        <w:rPr>
          <w:sz w:val="28"/>
          <w:szCs w:val="28"/>
        </w:rPr>
        <w:t xml:space="preserve">поставщиками информации </w:t>
      </w:r>
      <w:r w:rsidRPr="0077252B">
        <w:rPr>
          <w:sz w:val="28"/>
          <w:szCs w:val="28"/>
        </w:rPr>
        <w:t>сведений в РИС в установленном порядке;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лиц, привлекаемых к проведению ГИА, для  направления их на курсы повышения квалификации или переподготовки;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своевременное ознакомление участников ГИА с результатами ГИА по каждому учебному предмету в установленном порядке; 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условия проведения ГИА в ППЭ, в том числе для лиц с ограниченными возможностями здоровья в соответствии с требованиями пунктов 33, 34, 35 Порядка проведения государственной итоговой аттестации по образовательным предметам основного общего образования, утвержденного приказом Министерства образования и науки Российской Федерации от 25.12.2013 №1394;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 w:rsidRPr="009579E5">
        <w:rPr>
          <w:sz w:val="28"/>
          <w:szCs w:val="28"/>
        </w:rPr>
        <w:t>работу по оснащению</w:t>
      </w:r>
      <w:r>
        <w:rPr>
          <w:sz w:val="28"/>
          <w:szCs w:val="28"/>
        </w:rPr>
        <w:t xml:space="preserve"> оборудованием аудиторий ППЭ средствами видеонаблюдения и информирование участников ГИА об установке таких устройств в ППЭ. Отсутствие средств видеонаблюдения в аудиториях ППЭ во время проведения и (или) отсутствие записи видеонаблюдения является основанием для аннулирования результатов экзамена в ППЭ или отдельных аудиториях ППЭ;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сохранность: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архива видеозаписи экзамена не менее шестидесяти календарных дней со дня проведения экзамена, а в случаях удаления участника ГИА с экзамена, аннулирования участнику ГИА его результатов - не менее одного года с момента принятия такого решения; 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принятых от уполномоченного представителя ТЭК после проведения экзамена: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неиспользованных и использованных экзаменационных материалов, текстов, тем, заданий, билетов для проведения ГВЭ до 31 декабря в помещении, исключающем доступ к ним посторонних лиц и позволяющем обеспечить сохранность указанных материалов,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использованных черновиков – в течение месяца после проведения экзамена (далее все вместе – материалы) и по истечении указанных сроков проводят  уничтожение материалов  в установленном порядке;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экзаменационных работ, прошедших обработку,  до 31 декабря текущего года в помещении, исключающем доступ к ним посторонних лиц и позволяющим обеспечить сохранность указанных материалов,</w:t>
      </w:r>
      <w:r w:rsidRPr="0069033A">
        <w:rPr>
          <w:sz w:val="28"/>
          <w:szCs w:val="28"/>
        </w:rPr>
        <w:t xml:space="preserve"> </w:t>
      </w:r>
      <w:r>
        <w:rPr>
          <w:sz w:val="28"/>
          <w:szCs w:val="28"/>
        </w:rPr>
        <w:t>и по истечении указанного срока проводят их уничтожение в установленном порядке;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определяет необходимость доставки участников ГИА в ППЭ, и обеспечивают их своевременную доставку в ППЭ и возвращение из ППЭ в образовательную  организацию  </w:t>
      </w:r>
      <w:r w:rsidRPr="00B85F6D">
        <w:rPr>
          <w:sz w:val="28"/>
          <w:szCs w:val="28"/>
        </w:rPr>
        <w:t>с созданием условий по сохранению их жизни и здоровья в пути следования в ППЭ и обратно;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составляет аналитические отчеты по организации проведения ГИА, полученным участниками ГИА результатам на территории муниципального образования области;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иные полномочия в рамках обеспечения проведения ГИА в соответствие с принятыми нормативными правовыми актами. 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color w:val="FF0000"/>
          <w:sz w:val="28"/>
          <w:szCs w:val="28"/>
          <w:highlight w:val="yellow"/>
        </w:rPr>
        <w:t xml:space="preserve"> </w:t>
      </w:r>
    </w:p>
    <w:p w:rsidR="008A20AE" w:rsidRDefault="008A20AE" w:rsidP="00B21F01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Проведение ГИА на территории Ростовской области</w:t>
      </w:r>
    </w:p>
    <w:p w:rsidR="008A20AE" w:rsidRDefault="008A20AE" w:rsidP="00B21F0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b/>
          <w:color w:val="548DD4"/>
          <w:sz w:val="28"/>
          <w:szCs w:val="28"/>
        </w:rPr>
        <w:t xml:space="preserve">   </w:t>
      </w:r>
      <w:r>
        <w:rPr>
          <w:sz w:val="28"/>
          <w:szCs w:val="28"/>
        </w:rPr>
        <w:t>5.1. Для проведения ГИА на территории Ростовской области создаются ППЭ. Количество ППЭ в каждом муниципальном образовании области, в том числе резервных, ежегодно определяется ОМС исходя из общей численности участников ГИА.</w:t>
      </w:r>
    </w:p>
    <w:p w:rsidR="008A20AE" w:rsidRDefault="008A20AE" w:rsidP="00B21F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color w:val="548DD4"/>
          <w:sz w:val="28"/>
          <w:szCs w:val="28"/>
        </w:rPr>
        <w:t xml:space="preserve"> </w:t>
      </w:r>
      <w:r>
        <w:rPr>
          <w:sz w:val="28"/>
          <w:szCs w:val="28"/>
        </w:rPr>
        <w:t>5.2. Количество, общая площадь и состояние помещений, предоставляемых для проведения ГИА в ППЭ, должны соответствовать требованиям санитарно-эпидемиологических правил и нормативов, в том числе для лиц с ОВЗ.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Количество участников ГИА в ППЭ в форме ОГЭ  устанавливается от 75 до 225 человек,  в форме ГВЭ – до 15 человек. 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 Создание ППЭ для участников ГИА с меньшей наполняемостью допускается в следующих случаях: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 проведении ГИА по учебным предметам в досрочный или дополнительный периоды проведения ГИА;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 проведении ГИА по учебным предметам в медицинских учреждениях, в специальных учебно-воспитательных учреждениях закрытого типа, в учреждениях, исполняющих наказание в виде лишения свободы, а также при проведении экзамена  по выбору участника ГИА в основной период проведения ГИА исходя из общей численности участников ГИА, выбравших учебный(ые) предмет(ы);</w:t>
      </w:r>
    </w:p>
    <w:p w:rsidR="008A20AE" w:rsidRDefault="008A20AE" w:rsidP="00F535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Для лиц, по медицинским показаниям не имеющих возможности прийти в ППЭ, экзамен организуется на дому. ППЭ на дому организовывается в соответствии с подпунктом 5.2  пункта 5 настоящей Схемы.</w:t>
      </w:r>
    </w:p>
    <w:p w:rsidR="008A20AE" w:rsidRDefault="008A20AE" w:rsidP="00D16F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5.6. Аудитории ППЭ оборудуются средствами видеонаблюдения.</w:t>
      </w:r>
    </w:p>
    <w:p w:rsidR="008A20AE" w:rsidRDefault="008A20AE" w:rsidP="00D16F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5.7. Участник ГИА в форме ОГЭ прибывает в ППЭ не позднее чем за 45 минут, а участник ГИА в форме ГВЭ – не менее чем за 30 минут до начала соответствующего экзамена.</w:t>
      </w:r>
    </w:p>
    <w:p w:rsidR="008A20AE" w:rsidRPr="00D16FAD" w:rsidRDefault="008A20AE" w:rsidP="00D16FAD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5.8. Сведения о ППЭ, их аудиторных фондах, об участниках ГИА, о формах прохождения ГИА, наличие допуска к ГИА, о работниках, привлекаемых к проведению ГИА в ППЭ, в том числе о руководителях ППЭ, общественных наблюдателях РОЦОИСО вносит в РИС </w:t>
      </w:r>
      <w:r>
        <w:rPr>
          <w:color w:val="000000"/>
          <w:sz w:val="28"/>
          <w:szCs w:val="28"/>
        </w:rPr>
        <w:t xml:space="preserve">в установленном порядке. </w:t>
      </w:r>
    </w:p>
    <w:p w:rsidR="008A20AE" w:rsidRDefault="008A20AE" w:rsidP="00B21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 Расходы, связанные с организацией и проведение ГИА, осуществляются за счет средств областного и муниципального бюджетов.  </w:t>
      </w:r>
    </w:p>
    <w:p w:rsidR="008A20AE" w:rsidRDefault="008A20AE" w:rsidP="00B21F01">
      <w:pPr>
        <w:ind w:firstLine="567"/>
        <w:jc w:val="both"/>
        <w:rPr>
          <w:color w:val="000000"/>
          <w:sz w:val="28"/>
          <w:szCs w:val="28"/>
        </w:rPr>
      </w:pPr>
    </w:p>
    <w:p w:rsidR="008A20AE" w:rsidRDefault="008A20AE" w:rsidP="003A0753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Проверка и обработка экзаменационных работ участников ГИА и </w:t>
      </w:r>
      <w:r w:rsidRPr="00761A5C">
        <w:rPr>
          <w:b/>
          <w:sz w:val="28"/>
          <w:szCs w:val="28"/>
        </w:rPr>
        <w:t>их оценивание</w:t>
      </w:r>
    </w:p>
    <w:p w:rsidR="008A20AE" w:rsidRDefault="008A20AE" w:rsidP="00B21F0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8A20AE" w:rsidRPr="00127075" w:rsidRDefault="008A20AE" w:rsidP="00B21F0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27075">
        <w:rPr>
          <w:sz w:val="28"/>
          <w:szCs w:val="28"/>
        </w:rPr>
        <w:t xml:space="preserve">6.1. </w:t>
      </w:r>
      <w:r>
        <w:rPr>
          <w:sz w:val="28"/>
          <w:szCs w:val="28"/>
        </w:rPr>
        <w:t>П</w:t>
      </w:r>
      <w:r w:rsidRPr="00127075">
        <w:rPr>
          <w:sz w:val="28"/>
          <w:szCs w:val="28"/>
        </w:rPr>
        <w:t xml:space="preserve">редметные комиссии </w:t>
      </w:r>
      <w:r>
        <w:rPr>
          <w:sz w:val="28"/>
          <w:szCs w:val="28"/>
        </w:rPr>
        <w:t xml:space="preserve">по учебным предметам </w:t>
      </w:r>
      <w:r w:rsidRPr="00127075">
        <w:rPr>
          <w:sz w:val="28"/>
          <w:szCs w:val="28"/>
        </w:rPr>
        <w:t>работают в помещениях, исключающих возможность доступа к ним посторонних лиц</w:t>
      </w:r>
      <w:r>
        <w:rPr>
          <w:sz w:val="28"/>
          <w:szCs w:val="28"/>
        </w:rPr>
        <w:t xml:space="preserve">, </w:t>
      </w:r>
      <w:r w:rsidRPr="00127075">
        <w:rPr>
          <w:sz w:val="28"/>
          <w:szCs w:val="28"/>
        </w:rPr>
        <w:t xml:space="preserve"> распространени</w:t>
      </w:r>
      <w:r>
        <w:rPr>
          <w:sz w:val="28"/>
          <w:szCs w:val="28"/>
        </w:rPr>
        <w:t>я</w:t>
      </w:r>
      <w:r w:rsidRPr="00127075">
        <w:rPr>
          <w:sz w:val="28"/>
          <w:szCs w:val="28"/>
        </w:rPr>
        <w:t xml:space="preserve"> информации ограниченного доступа и в соответствии с </w:t>
      </w:r>
      <w:r>
        <w:rPr>
          <w:sz w:val="28"/>
          <w:szCs w:val="28"/>
        </w:rPr>
        <w:t xml:space="preserve">требованиями </w:t>
      </w:r>
      <w:r w:rsidRPr="00127075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127075">
        <w:rPr>
          <w:sz w:val="28"/>
          <w:szCs w:val="28"/>
        </w:rPr>
        <w:t xml:space="preserve"> 49 Порядка проведения государственной итоговой аттестации по образовательным предметам основного общего образования, утвержденного приказом Министерства образования и науки Российской Федерации от 25.12.2013 №1394;</w:t>
      </w:r>
    </w:p>
    <w:p w:rsidR="008A20AE" w:rsidRPr="00127075" w:rsidRDefault="008A20AE" w:rsidP="00B21F0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27075">
        <w:rPr>
          <w:sz w:val="28"/>
          <w:szCs w:val="28"/>
        </w:rPr>
        <w:t>6.</w:t>
      </w:r>
      <w:r>
        <w:rPr>
          <w:sz w:val="28"/>
          <w:szCs w:val="28"/>
        </w:rPr>
        <w:t>2.</w:t>
      </w:r>
      <w:r w:rsidRPr="00127075">
        <w:rPr>
          <w:sz w:val="28"/>
          <w:szCs w:val="28"/>
        </w:rPr>
        <w:t xml:space="preserve"> РОЦОИСО направляет в ОМС схему технологического взаимодействия по обработке бланков </w:t>
      </w:r>
      <w:r>
        <w:rPr>
          <w:sz w:val="28"/>
          <w:szCs w:val="28"/>
        </w:rPr>
        <w:t>экзаменационных работ участников ГИА</w:t>
      </w:r>
      <w:r w:rsidRPr="00127075">
        <w:rPr>
          <w:sz w:val="28"/>
          <w:szCs w:val="28"/>
        </w:rPr>
        <w:t xml:space="preserve"> и проверке экзаменационных работ </w:t>
      </w:r>
      <w:r>
        <w:rPr>
          <w:sz w:val="28"/>
          <w:szCs w:val="28"/>
        </w:rPr>
        <w:t xml:space="preserve">участников ГИА </w:t>
      </w:r>
      <w:r w:rsidRPr="00127075">
        <w:rPr>
          <w:sz w:val="28"/>
          <w:szCs w:val="28"/>
        </w:rPr>
        <w:t>территориальными предметными комиссиями</w:t>
      </w:r>
      <w:r>
        <w:rPr>
          <w:sz w:val="28"/>
          <w:szCs w:val="28"/>
        </w:rPr>
        <w:t xml:space="preserve"> по учебным предметам</w:t>
      </w:r>
      <w:r w:rsidRPr="00127075">
        <w:rPr>
          <w:sz w:val="28"/>
          <w:szCs w:val="28"/>
        </w:rPr>
        <w:t>, территориальными конфликтными комиссиями, а также по взаимодействию с территориальными экзаменационными комиссиями.</w:t>
      </w:r>
    </w:p>
    <w:p w:rsidR="008A20AE" w:rsidRDefault="008A20AE" w:rsidP="00B21F0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27075">
        <w:rPr>
          <w:sz w:val="28"/>
          <w:szCs w:val="28"/>
        </w:rPr>
        <w:t>6.</w:t>
      </w:r>
      <w:r>
        <w:rPr>
          <w:sz w:val="28"/>
          <w:szCs w:val="28"/>
        </w:rPr>
        <w:t>3.</w:t>
      </w:r>
      <w:r w:rsidRPr="00127075">
        <w:rPr>
          <w:sz w:val="28"/>
          <w:szCs w:val="28"/>
        </w:rPr>
        <w:t xml:space="preserve"> Обработка бланков экзаменационных работ участников ГИА осуществляется РОЦОИСО с использованием специальных аппаратно-программных средств по всем учебным предметам.</w:t>
      </w:r>
    </w:p>
    <w:p w:rsidR="008A20AE" w:rsidRPr="00127075" w:rsidRDefault="008A20AE" w:rsidP="00B21F0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27075">
        <w:rPr>
          <w:sz w:val="28"/>
          <w:szCs w:val="28"/>
        </w:rPr>
        <w:t>Обработка экзаменационных работ ОГЭ включает в себя:</w:t>
      </w:r>
    </w:p>
    <w:p w:rsidR="008A20AE" w:rsidRPr="00127075" w:rsidRDefault="008A20AE" w:rsidP="00B21F0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27075">
        <w:rPr>
          <w:sz w:val="28"/>
          <w:szCs w:val="28"/>
        </w:rPr>
        <w:t xml:space="preserve">- сканирование бланков </w:t>
      </w:r>
      <w:r>
        <w:rPr>
          <w:sz w:val="28"/>
          <w:szCs w:val="28"/>
        </w:rPr>
        <w:t>ответов;</w:t>
      </w:r>
    </w:p>
    <w:p w:rsidR="008A20AE" w:rsidRPr="00127075" w:rsidRDefault="008A20AE" w:rsidP="00B21F0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2707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27075">
        <w:rPr>
          <w:sz w:val="28"/>
          <w:szCs w:val="28"/>
        </w:rPr>
        <w:t xml:space="preserve">распознавание информации, внесенной в бланки </w:t>
      </w:r>
      <w:r>
        <w:rPr>
          <w:sz w:val="28"/>
          <w:szCs w:val="28"/>
        </w:rPr>
        <w:t>ответов;</w:t>
      </w:r>
    </w:p>
    <w:p w:rsidR="008A20AE" w:rsidRPr="00127075" w:rsidRDefault="008A20AE" w:rsidP="00B21F0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27075">
        <w:rPr>
          <w:sz w:val="28"/>
          <w:szCs w:val="28"/>
        </w:rPr>
        <w:t>- сверку распознанной информации с оригинальной инфо</w:t>
      </w:r>
      <w:r>
        <w:rPr>
          <w:sz w:val="28"/>
          <w:szCs w:val="28"/>
        </w:rPr>
        <w:t>рмацией, внесённой в бланки ответов;</w:t>
      </w:r>
    </w:p>
    <w:p w:rsidR="008A20AE" w:rsidRPr="00127075" w:rsidRDefault="008A20AE" w:rsidP="00B21F0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27075">
        <w:rPr>
          <w:sz w:val="28"/>
          <w:szCs w:val="28"/>
        </w:rPr>
        <w:t>- обеспечение территориальных предметных комиссий обезличенными копиями бланков с ответами на задания экзаменационной работы  с развернутым ответом, а также бланками протоков про</w:t>
      </w:r>
      <w:r>
        <w:rPr>
          <w:sz w:val="28"/>
          <w:szCs w:val="28"/>
        </w:rPr>
        <w:t>верки экзаменационных работ;</w:t>
      </w:r>
    </w:p>
    <w:p w:rsidR="008A20AE" w:rsidRDefault="008A20AE" w:rsidP="00E3684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7075">
        <w:rPr>
          <w:sz w:val="28"/>
          <w:szCs w:val="28"/>
        </w:rPr>
        <w:t>- сканирование, распознавание и сверку распознанной информации с оригинальной информацией, внесённой в протоколы</w:t>
      </w:r>
      <w:r>
        <w:rPr>
          <w:sz w:val="28"/>
          <w:szCs w:val="28"/>
        </w:rPr>
        <w:t xml:space="preserve"> проверки экзаменационных работ</w:t>
      </w:r>
      <w:r w:rsidRPr="00127075">
        <w:rPr>
          <w:sz w:val="28"/>
          <w:szCs w:val="28"/>
        </w:rPr>
        <w:t>.</w:t>
      </w:r>
    </w:p>
    <w:p w:rsidR="008A20AE" w:rsidRPr="00127075" w:rsidRDefault="008A20AE" w:rsidP="00E3684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Записи на черновиках не обрабатываются и не проверяются.</w:t>
      </w:r>
    </w:p>
    <w:p w:rsidR="008A20AE" w:rsidRPr="00EA157E" w:rsidRDefault="008A20AE" w:rsidP="00B21F0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highlight w:val="green"/>
        </w:rPr>
      </w:pPr>
      <w:r w:rsidRPr="00EA157E">
        <w:rPr>
          <w:sz w:val="28"/>
          <w:szCs w:val="28"/>
          <w:highlight w:val="green"/>
        </w:rPr>
        <w:t>6.4. Проверка экзаменационных работ участников ГИА осуществляется  территориальными предметными комиссиями по учебным предметам в установленном порядке. В рамках осуществления проверки экзаменационных работ обучающихся территориальные предметные комиссии по учебным предметам:</w:t>
      </w:r>
    </w:p>
    <w:p w:rsidR="008A20AE" w:rsidRPr="00EA157E" w:rsidRDefault="008A20AE" w:rsidP="00B21F0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highlight w:val="green"/>
        </w:rPr>
      </w:pPr>
      <w:r w:rsidRPr="00EA157E">
        <w:rPr>
          <w:sz w:val="28"/>
          <w:szCs w:val="28"/>
          <w:highlight w:val="green"/>
        </w:rPr>
        <w:t>- принимают к рассмотрению обезличенные копии бланков с ответами на задания экзаменационной работы  с развернутым ответом участников ГИА в соответствии со схемой технологического взаимодействия;</w:t>
      </w:r>
    </w:p>
    <w:p w:rsidR="008A20AE" w:rsidRPr="00EA157E" w:rsidRDefault="008A20AE" w:rsidP="009D668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highlight w:val="green"/>
        </w:rPr>
      </w:pPr>
      <w:r w:rsidRPr="00EA157E">
        <w:rPr>
          <w:sz w:val="28"/>
          <w:szCs w:val="28"/>
          <w:highlight w:val="green"/>
        </w:rPr>
        <w:t xml:space="preserve">- осуществляют проверку бланков с ответами на задания экзаменационной работы участников ГИА, и их оценивание в соответствии с критериями оценивания по соответствующему учебному предмету в установленном порядке.  Результаты проверки оформляются протоколами. В случае существенного расхождения в баллах, выставленных двумя экспертами территориальной предметной комиссией, назначается третья проверка. Существенное расхождение в баллах определено в критериях оценивания по соответствующему учебному предмету. Третий эксперт назначается из числа экспертов, ранее не проверявших данную работу. Третьему эксперту предоставляется информация о баллах, выставленных экспертами, ранее проверявшими экзаменационную работу обучающегося. Баллы, выставленные третьим экспертом, являются окончательными. </w:t>
      </w:r>
    </w:p>
    <w:p w:rsidR="008A20AE" w:rsidRPr="00EA157E" w:rsidRDefault="008A20AE" w:rsidP="009D668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green"/>
        </w:rPr>
      </w:pPr>
      <w:r w:rsidRPr="00EA157E">
        <w:rPr>
          <w:sz w:val="28"/>
          <w:szCs w:val="28"/>
          <w:highlight w:val="green"/>
        </w:rPr>
        <w:t>6.5. Распределение экзаменационных работ участников ГИА в форме ОГЭ между экспертами, расчет баллов по каждому заданию экзаменационной работы, расчёт первичных баллов (сумма баллов за правильно выполненные задания экзаменационной работы),  перевод их в пятибалльную систему оценивания осуществляется автоматизировано с использованием специальных программных средств и  фиксируется протоколом, подписанным председателем территориальной предметной комиссии по соответствующему предмету, который затем направляется в РОЦОИСО для внесения в РИС и дальнейшего утверждения результатов ГИА в  форме ОГЭ в установленном порядке.</w:t>
      </w:r>
    </w:p>
    <w:p w:rsidR="008A20AE" w:rsidRPr="00127075" w:rsidRDefault="008A20AE" w:rsidP="00B21F0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A157E">
        <w:rPr>
          <w:sz w:val="28"/>
          <w:szCs w:val="28"/>
          <w:highlight w:val="green"/>
        </w:rPr>
        <w:t>6.6.  Распределение экзаменационных работ участников ГИА в форме ГВЭ между экспертами, расчёт окончательных баллов экзаменационной работы и перевод их в пятибалльную систему оценивания производится председателем территориальной предметной комиссии по соответствующему учебному предмету и фиксируется протоколом, который затем направляется в РОЦОИСО для внесения в РИС и дальнейшего утверждения результатов ГИА в форме ГВЭ в установленном порядке.</w:t>
      </w:r>
    </w:p>
    <w:p w:rsidR="008A20AE" w:rsidRPr="00127075" w:rsidRDefault="008A20AE" w:rsidP="00B21F0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6.7.</w:t>
      </w:r>
      <w:r w:rsidRPr="00127075">
        <w:rPr>
          <w:sz w:val="28"/>
          <w:szCs w:val="28"/>
        </w:rPr>
        <w:t xml:space="preserve"> Обработка и проверка экзаменационных работ </w:t>
      </w:r>
      <w:r>
        <w:rPr>
          <w:sz w:val="28"/>
          <w:szCs w:val="28"/>
        </w:rPr>
        <w:t xml:space="preserve">участников ГИА </w:t>
      </w:r>
      <w:r w:rsidRPr="00127075">
        <w:rPr>
          <w:sz w:val="28"/>
          <w:szCs w:val="28"/>
        </w:rPr>
        <w:t xml:space="preserve">завершается не позднее 10 календарных дней после проведения соответствующего экзамена. По завершению обработки и проверки экзаменационных работ РОЦОИСО обеспечивает передачу </w:t>
      </w:r>
      <w:r>
        <w:rPr>
          <w:sz w:val="28"/>
          <w:szCs w:val="28"/>
        </w:rPr>
        <w:t xml:space="preserve">протоколов </w:t>
      </w:r>
      <w:r w:rsidRPr="00127075">
        <w:rPr>
          <w:sz w:val="28"/>
          <w:szCs w:val="28"/>
        </w:rPr>
        <w:t xml:space="preserve">результатов ГИА </w:t>
      </w:r>
      <w:r>
        <w:rPr>
          <w:sz w:val="28"/>
          <w:szCs w:val="28"/>
        </w:rPr>
        <w:t xml:space="preserve">по учебным предметам </w:t>
      </w:r>
      <w:r w:rsidRPr="00127075">
        <w:rPr>
          <w:sz w:val="28"/>
          <w:szCs w:val="28"/>
        </w:rPr>
        <w:t>в ГЭК для дальнейшего их утверждения в установленном порядке.</w:t>
      </w:r>
    </w:p>
    <w:p w:rsidR="008A20AE" w:rsidRPr="00127075" w:rsidRDefault="008A20AE" w:rsidP="00B21F0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27075">
        <w:rPr>
          <w:sz w:val="28"/>
          <w:szCs w:val="28"/>
        </w:rPr>
        <w:t>6.</w:t>
      </w:r>
      <w:r>
        <w:rPr>
          <w:sz w:val="28"/>
          <w:szCs w:val="28"/>
        </w:rPr>
        <w:t>8</w:t>
      </w:r>
      <w:r w:rsidRPr="00127075">
        <w:rPr>
          <w:sz w:val="28"/>
          <w:szCs w:val="28"/>
        </w:rPr>
        <w:t xml:space="preserve">. После утверждения ГЭК результатов ГИА РОЦОИСО в течение одного рабочего дня направляет данное решение вместе с результатами ГИА по каждому учебному предмету  в ОМС. </w:t>
      </w:r>
    </w:p>
    <w:p w:rsidR="008A20AE" w:rsidRDefault="008A20AE" w:rsidP="00B21F0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27075">
        <w:rPr>
          <w:sz w:val="28"/>
          <w:szCs w:val="28"/>
        </w:rPr>
        <w:t xml:space="preserve">ОМС в течение одного дня передают результаты ГИА в образовательную организацию для ознакомления </w:t>
      </w:r>
      <w:r>
        <w:rPr>
          <w:sz w:val="28"/>
          <w:szCs w:val="28"/>
        </w:rPr>
        <w:t>участников ГИА</w:t>
      </w:r>
      <w:r w:rsidRPr="00127075">
        <w:rPr>
          <w:sz w:val="28"/>
          <w:szCs w:val="28"/>
        </w:rPr>
        <w:t xml:space="preserve"> с полученными результатами ГИА по каждому учебному предмету.</w:t>
      </w:r>
    </w:p>
    <w:p w:rsidR="008A20AE" w:rsidRDefault="008A20AE" w:rsidP="00B21F0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8A20AE" w:rsidRDefault="008A20AE" w:rsidP="00AF198A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F198A">
        <w:rPr>
          <w:b/>
          <w:sz w:val="28"/>
          <w:szCs w:val="28"/>
        </w:rPr>
        <w:t>Ознакомление участников ГИА с результатами ГИА</w:t>
      </w:r>
    </w:p>
    <w:p w:rsidR="008A20AE" w:rsidRPr="00AF198A" w:rsidRDefault="008A20AE" w:rsidP="00AF198A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8A20AE" w:rsidRDefault="008A20AE" w:rsidP="00AF198A">
      <w:pPr>
        <w:pStyle w:val="ListParagraph"/>
        <w:numPr>
          <w:ilvl w:val="1"/>
          <w:numId w:val="5"/>
        </w:numPr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Ознакомление участников ГИА с полученными результатами ГИА по каждому учебному  предмету на территории Ростовской области производится не позднее трех рабочих дней со дня их утверждения ГЭК</w:t>
      </w:r>
      <w:r w:rsidRPr="005B6CC7">
        <w:rPr>
          <w:sz w:val="28"/>
          <w:szCs w:val="28"/>
        </w:rPr>
        <w:t xml:space="preserve"> </w:t>
      </w:r>
      <w:r>
        <w:rPr>
          <w:sz w:val="28"/>
          <w:szCs w:val="28"/>
        </w:rPr>
        <w:t>в образовательной</w:t>
      </w:r>
      <w:r w:rsidRPr="005B6CC7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Pr="005B6CC7">
        <w:rPr>
          <w:sz w:val="28"/>
          <w:szCs w:val="28"/>
        </w:rPr>
        <w:t xml:space="preserve">, в которой он  был допущен </w:t>
      </w:r>
      <w:r>
        <w:rPr>
          <w:sz w:val="28"/>
          <w:szCs w:val="28"/>
        </w:rPr>
        <w:t>к ГИА.</w:t>
      </w:r>
    </w:p>
    <w:p w:rsidR="008A20AE" w:rsidRDefault="008A20AE" w:rsidP="00AF198A">
      <w:pPr>
        <w:pStyle w:val="ListParagraph"/>
        <w:autoSpaceDE w:val="0"/>
        <w:autoSpaceDN w:val="0"/>
        <w:adjustRightInd w:val="0"/>
        <w:ind w:left="567"/>
        <w:jc w:val="both"/>
        <w:outlineLvl w:val="1"/>
        <w:rPr>
          <w:sz w:val="28"/>
          <w:szCs w:val="28"/>
        </w:rPr>
      </w:pPr>
    </w:p>
    <w:p w:rsidR="008A20AE" w:rsidRDefault="008A20AE" w:rsidP="00AF198A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Прием и рассмотрение апелляций от участников ГИА</w:t>
      </w:r>
    </w:p>
    <w:p w:rsidR="008A20AE" w:rsidRDefault="008A20AE" w:rsidP="00AF198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A20AE" w:rsidRPr="00336953" w:rsidRDefault="008A20AE" w:rsidP="00336953">
      <w:pPr>
        <w:pStyle w:val="ListParagraph"/>
        <w:numPr>
          <w:ilvl w:val="1"/>
          <w:numId w:val="5"/>
        </w:numPr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336953">
        <w:rPr>
          <w:sz w:val="28"/>
          <w:szCs w:val="28"/>
        </w:rPr>
        <w:t xml:space="preserve">Участник ГИА имеет право подать апелляцию в </w:t>
      </w:r>
      <w:r>
        <w:rPr>
          <w:sz w:val="28"/>
          <w:szCs w:val="28"/>
        </w:rPr>
        <w:t xml:space="preserve">областную, </w:t>
      </w:r>
      <w:r w:rsidRPr="00336953">
        <w:rPr>
          <w:sz w:val="28"/>
          <w:szCs w:val="28"/>
        </w:rPr>
        <w:t>территориальн</w:t>
      </w:r>
      <w:r>
        <w:rPr>
          <w:sz w:val="28"/>
          <w:szCs w:val="28"/>
        </w:rPr>
        <w:t xml:space="preserve">ую </w:t>
      </w:r>
      <w:r w:rsidRPr="00336953">
        <w:rPr>
          <w:sz w:val="28"/>
          <w:szCs w:val="28"/>
        </w:rPr>
        <w:t>конфликтн</w:t>
      </w:r>
      <w:r>
        <w:rPr>
          <w:sz w:val="28"/>
          <w:szCs w:val="28"/>
        </w:rPr>
        <w:t xml:space="preserve">ую </w:t>
      </w:r>
      <w:r w:rsidRPr="00336953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336953">
        <w:rPr>
          <w:sz w:val="28"/>
          <w:szCs w:val="28"/>
        </w:rPr>
        <w:t xml:space="preserve"> о нарушении установленного порядка проведения ГИА по учебному предмету в ППЭ и (или) о несогласии с выставленными ему баллами в установленном порядке. </w:t>
      </w:r>
    </w:p>
    <w:p w:rsidR="008A20AE" w:rsidRDefault="008A20AE" w:rsidP="00AF198A">
      <w:pPr>
        <w:pStyle w:val="ListParagraph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Апелляция о нарушении установленного порядка проведения ГИА в ППЭ подается участником ГИА в день проведения экзамена по соответствующему учебному предмету уполномоченному представителю территориальной экзаменационной комиссии, не покидая пределы ППЭ. </w:t>
      </w:r>
    </w:p>
    <w:p w:rsidR="008A20AE" w:rsidRPr="00336953" w:rsidRDefault="008A20AE" w:rsidP="00336953">
      <w:pPr>
        <w:tabs>
          <w:tab w:val="left" w:pos="42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36953">
        <w:rPr>
          <w:sz w:val="28"/>
          <w:szCs w:val="28"/>
        </w:rPr>
        <w:t xml:space="preserve">8.3. Апелляция о несогласии с выставленными баллами подается участником ГИА в течение двух рабочих дней со дня объявления результатов ГИА по соответствующему учебному предмету в образовательную организацию, в которой он  был допущен к ГИА в установленном порядке. Руководитель образовательной организации передает ее в </w:t>
      </w:r>
      <w:r>
        <w:rPr>
          <w:sz w:val="28"/>
          <w:szCs w:val="28"/>
        </w:rPr>
        <w:t xml:space="preserve">территориальную </w:t>
      </w:r>
      <w:r w:rsidRPr="00336953">
        <w:rPr>
          <w:sz w:val="28"/>
          <w:szCs w:val="28"/>
        </w:rPr>
        <w:t>конфликтную комиссию</w:t>
      </w:r>
      <w:r>
        <w:rPr>
          <w:sz w:val="28"/>
          <w:szCs w:val="28"/>
        </w:rPr>
        <w:t xml:space="preserve"> в установленном порядке</w:t>
      </w:r>
      <w:r w:rsidRPr="00336953">
        <w:rPr>
          <w:sz w:val="28"/>
          <w:szCs w:val="28"/>
        </w:rPr>
        <w:t>.</w:t>
      </w: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6725EE">
        <w:rPr>
          <w:sz w:val="28"/>
          <w:szCs w:val="28"/>
        </w:rPr>
        <w:t>8.4.</w:t>
      </w:r>
      <w:r>
        <w:rPr>
          <w:sz w:val="28"/>
          <w:szCs w:val="28"/>
        </w:rPr>
        <w:t xml:space="preserve"> Областная,</w:t>
      </w:r>
      <w:r w:rsidRPr="00336953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 конфликтная комиссия  рассматривает  апелляцию  о нарушении установленного порядка проведения ГИА в течение двух рабочих дней, а апелляцию о несогласии с выставленными баллами  –  четырех рабочих дней с момента ее поступления в конфликтную комиссию.</w:t>
      </w: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p w:rsidR="008A20A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rFonts w:ascii="Calibri" w:hAnsi="Calibri"/>
          <w:sz w:val="22"/>
          <w:szCs w:val="21"/>
          <w:lang w:eastAsia="en-US"/>
        </w:rPr>
      </w:pPr>
    </w:p>
    <w:p w:rsidR="008A20AE" w:rsidRPr="006725EE" w:rsidRDefault="008A20AE" w:rsidP="00583EB6">
      <w:pPr>
        <w:pStyle w:val="ListParagraph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</w:p>
    <w:sectPr w:rsidR="008A20AE" w:rsidRPr="006725EE" w:rsidSect="004F47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0AE" w:rsidRDefault="008A20AE" w:rsidP="004F4766">
      <w:r>
        <w:separator/>
      </w:r>
    </w:p>
  </w:endnote>
  <w:endnote w:type="continuationSeparator" w:id="0">
    <w:p w:rsidR="008A20AE" w:rsidRDefault="008A20AE" w:rsidP="004F4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0AE" w:rsidRDefault="008A20A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0AE" w:rsidRDefault="008A20AE">
    <w:pPr>
      <w:pStyle w:val="Footer"/>
      <w:jc w:val="right"/>
    </w:pPr>
    <w:fldSimple w:instr="PAGE   \* MERGEFORMAT">
      <w:r>
        <w:rPr>
          <w:noProof/>
        </w:rPr>
        <w:t>20</w:t>
      </w:r>
    </w:fldSimple>
  </w:p>
  <w:p w:rsidR="008A20AE" w:rsidRDefault="008A20A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0AE" w:rsidRDefault="008A20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0AE" w:rsidRDefault="008A20AE" w:rsidP="004F4766">
      <w:r>
        <w:separator/>
      </w:r>
    </w:p>
  </w:footnote>
  <w:footnote w:type="continuationSeparator" w:id="0">
    <w:p w:rsidR="008A20AE" w:rsidRDefault="008A20AE" w:rsidP="004F47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0AE" w:rsidRDefault="008A20A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0AE" w:rsidRDefault="008A20A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0AE" w:rsidRDefault="008A20A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56BA3"/>
    <w:multiLevelType w:val="hybridMultilevel"/>
    <w:tmpl w:val="E0EA3462"/>
    <w:lvl w:ilvl="0" w:tplc="52341068">
      <w:start w:val="7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52C0887"/>
    <w:multiLevelType w:val="hybridMultilevel"/>
    <w:tmpl w:val="82EC2FFE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DB6A89"/>
    <w:multiLevelType w:val="multilevel"/>
    <w:tmpl w:val="98E620E4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25CF3755"/>
    <w:multiLevelType w:val="hybridMultilevel"/>
    <w:tmpl w:val="633084CC"/>
    <w:lvl w:ilvl="0" w:tplc="70E2EDC6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4">
    <w:nsid w:val="2EF2460F"/>
    <w:multiLevelType w:val="hybridMultilevel"/>
    <w:tmpl w:val="3FAC1C5A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D797FAC"/>
    <w:multiLevelType w:val="multilevel"/>
    <w:tmpl w:val="9DC6431A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3E741BD0"/>
    <w:multiLevelType w:val="multilevel"/>
    <w:tmpl w:val="FAAEAF7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F01"/>
    <w:rsid w:val="000016AD"/>
    <w:rsid w:val="0000619D"/>
    <w:rsid w:val="00014753"/>
    <w:rsid w:val="000163C2"/>
    <w:rsid w:val="00017E15"/>
    <w:rsid w:val="0002513F"/>
    <w:rsid w:val="000271B4"/>
    <w:rsid w:val="000305FE"/>
    <w:rsid w:val="000306B6"/>
    <w:rsid w:val="00030C67"/>
    <w:rsid w:val="0003659A"/>
    <w:rsid w:val="00036FD1"/>
    <w:rsid w:val="00070302"/>
    <w:rsid w:val="00095B2B"/>
    <w:rsid w:val="000A1779"/>
    <w:rsid w:val="000B17D9"/>
    <w:rsid w:val="000B5388"/>
    <w:rsid w:val="000B6E28"/>
    <w:rsid w:val="000B79BA"/>
    <w:rsid w:val="000C16DA"/>
    <w:rsid w:val="000D0BAC"/>
    <w:rsid w:val="000D1C5E"/>
    <w:rsid w:val="000D3D0C"/>
    <w:rsid w:val="000E6552"/>
    <w:rsid w:val="000F5B95"/>
    <w:rsid w:val="001114EC"/>
    <w:rsid w:val="00117591"/>
    <w:rsid w:val="00127075"/>
    <w:rsid w:val="001300CE"/>
    <w:rsid w:val="00135493"/>
    <w:rsid w:val="001521F8"/>
    <w:rsid w:val="00166CA9"/>
    <w:rsid w:val="00170DAB"/>
    <w:rsid w:val="001741C8"/>
    <w:rsid w:val="00196D38"/>
    <w:rsid w:val="001B1016"/>
    <w:rsid w:val="001B2794"/>
    <w:rsid w:val="001B2C67"/>
    <w:rsid w:val="001B32E2"/>
    <w:rsid w:val="001C6030"/>
    <w:rsid w:val="001D5621"/>
    <w:rsid w:val="001E716D"/>
    <w:rsid w:val="001E7536"/>
    <w:rsid w:val="001F4596"/>
    <w:rsid w:val="002145CD"/>
    <w:rsid w:val="00216005"/>
    <w:rsid w:val="0021783E"/>
    <w:rsid w:val="00226E24"/>
    <w:rsid w:val="002358F6"/>
    <w:rsid w:val="00236109"/>
    <w:rsid w:val="00241DEB"/>
    <w:rsid w:val="002472DD"/>
    <w:rsid w:val="002513F4"/>
    <w:rsid w:val="00261F17"/>
    <w:rsid w:val="0027392C"/>
    <w:rsid w:val="0028248F"/>
    <w:rsid w:val="00282D91"/>
    <w:rsid w:val="00285469"/>
    <w:rsid w:val="002939AD"/>
    <w:rsid w:val="002A5201"/>
    <w:rsid w:val="002B1022"/>
    <w:rsid w:val="002B17F8"/>
    <w:rsid w:val="002B5EE0"/>
    <w:rsid w:val="002C7123"/>
    <w:rsid w:val="002C7B51"/>
    <w:rsid w:val="002E4C41"/>
    <w:rsid w:val="002E7DF8"/>
    <w:rsid w:val="002F7E16"/>
    <w:rsid w:val="003118CC"/>
    <w:rsid w:val="003127E9"/>
    <w:rsid w:val="00320DC8"/>
    <w:rsid w:val="003256E8"/>
    <w:rsid w:val="0033329F"/>
    <w:rsid w:val="003333A3"/>
    <w:rsid w:val="003349CF"/>
    <w:rsid w:val="00336953"/>
    <w:rsid w:val="0035033C"/>
    <w:rsid w:val="00353CB2"/>
    <w:rsid w:val="0035511B"/>
    <w:rsid w:val="00361E5C"/>
    <w:rsid w:val="00365269"/>
    <w:rsid w:val="00371C2E"/>
    <w:rsid w:val="0037333F"/>
    <w:rsid w:val="00382C1E"/>
    <w:rsid w:val="003863ED"/>
    <w:rsid w:val="00391961"/>
    <w:rsid w:val="003A0753"/>
    <w:rsid w:val="003B0AAB"/>
    <w:rsid w:val="003C1F26"/>
    <w:rsid w:val="003D08DF"/>
    <w:rsid w:val="003D65A3"/>
    <w:rsid w:val="003E05DD"/>
    <w:rsid w:val="003F46B5"/>
    <w:rsid w:val="0040193A"/>
    <w:rsid w:val="0041024C"/>
    <w:rsid w:val="00411DF8"/>
    <w:rsid w:val="0042329E"/>
    <w:rsid w:val="0042630B"/>
    <w:rsid w:val="0043181B"/>
    <w:rsid w:val="0046534B"/>
    <w:rsid w:val="004677FB"/>
    <w:rsid w:val="004826F1"/>
    <w:rsid w:val="004A5963"/>
    <w:rsid w:val="004B7FD8"/>
    <w:rsid w:val="004C1266"/>
    <w:rsid w:val="004E356A"/>
    <w:rsid w:val="004E3771"/>
    <w:rsid w:val="004E49B3"/>
    <w:rsid w:val="004F03EC"/>
    <w:rsid w:val="004F14DE"/>
    <w:rsid w:val="004F2E93"/>
    <w:rsid w:val="004F4766"/>
    <w:rsid w:val="00501310"/>
    <w:rsid w:val="00503DBE"/>
    <w:rsid w:val="00505589"/>
    <w:rsid w:val="00512C4B"/>
    <w:rsid w:val="00520468"/>
    <w:rsid w:val="00521ABA"/>
    <w:rsid w:val="00523647"/>
    <w:rsid w:val="00523EA9"/>
    <w:rsid w:val="005264E6"/>
    <w:rsid w:val="00540878"/>
    <w:rsid w:val="0054321A"/>
    <w:rsid w:val="00547CBE"/>
    <w:rsid w:val="00550236"/>
    <w:rsid w:val="0056316C"/>
    <w:rsid w:val="005650D4"/>
    <w:rsid w:val="00574281"/>
    <w:rsid w:val="005826E5"/>
    <w:rsid w:val="00583EB6"/>
    <w:rsid w:val="005922CB"/>
    <w:rsid w:val="0059520F"/>
    <w:rsid w:val="005A1B49"/>
    <w:rsid w:val="005A208D"/>
    <w:rsid w:val="005A2B73"/>
    <w:rsid w:val="005A4207"/>
    <w:rsid w:val="005A50F2"/>
    <w:rsid w:val="005A51BC"/>
    <w:rsid w:val="005B0B6D"/>
    <w:rsid w:val="005B25B5"/>
    <w:rsid w:val="005B6CC7"/>
    <w:rsid w:val="005C73C8"/>
    <w:rsid w:val="005E361E"/>
    <w:rsid w:val="005F4DBA"/>
    <w:rsid w:val="005F7844"/>
    <w:rsid w:val="006043AF"/>
    <w:rsid w:val="00606466"/>
    <w:rsid w:val="00606A4E"/>
    <w:rsid w:val="00613C89"/>
    <w:rsid w:val="0061611A"/>
    <w:rsid w:val="00627152"/>
    <w:rsid w:val="00631AD3"/>
    <w:rsid w:val="00633080"/>
    <w:rsid w:val="00640F11"/>
    <w:rsid w:val="00641332"/>
    <w:rsid w:val="00660FEE"/>
    <w:rsid w:val="00665625"/>
    <w:rsid w:val="00667A34"/>
    <w:rsid w:val="006725EE"/>
    <w:rsid w:val="00676270"/>
    <w:rsid w:val="006772C8"/>
    <w:rsid w:val="0068330B"/>
    <w:rsid w:val="006862E4"/>
    <w:rsid w:val="0069033A"/>
    <w:rsid w:val="006975DB"/>
    <w:rsid w:val="006B2CAF"/>
    <w:rsid w:val="006C73B9"/>
    <w:rsid w:val="006D4A64"/>
    <w:rsid w:val="006F0DD8"/>
    <w:rsid w:val="006F1DBC"/>
    <w:rsid w:val="006F3596"/>
    <w:rsid w:val="007010E9"/>
    <w:rsid w:val="00716ABB"/>
    <w:rsid w:val="0071725C"/>
    <w:rsid w:val="00724C4E"/>
    <w:rsid w:val="007429F7"/>
    <w:rsid w:val="00752BD6"/>
    <w:rsid w:val="00761A5C"/>
    <w:rsid w:val="0077252B"/>
    <w:rsid w:val="00796BB6"/>
    <w:rsid w:val="00796CE9"/>
    <w:rsid w:val="007A6994"/>
    <w:rsid w:val="007B5DCB"/>
    <w:rsid w:val="007B60EB"/>
    <w:rsid w:val="007C2E5D"/>
    <w:rsid w:val="007C4FB0"/>
    <w:rsid w:val="007C5016"/>
    <w:rsid w:val="007D456C"/>
    <w:rsid w:val="007E0BC3"/>
    <w:rsid w:val="007F0F4B"/>
    <w:rsid w:val="00802E06"/>
    <w:rsid w:val="008038CD"/>
    <w:rsid w:val="00804C91"/>
    <w:rsid w:val="0080645C"/>
    <w:rsid w:val="00811396"/>
    <w:rsid w:val="00814E6D"/>
    <w:rsid w:val="00817E77"/>
    <w:rsid w:val="00821965"/>
    <w:rsid w:val="00830563"/>
    <w:rsid w:val="00834D58"/>
    <w:rsid w:val="008434A2"/>
    <w:rsid w:val="00846FEB"/>
    <w:rsid w:val="00852C12"/>
    <w:rsid w:val="00855D96"/>
    <w:rsid w:val="00856DE3"/>
    <w:rsid w:val="0086667F"/>
    <w:rsid w:val="00873C3E"/>
    <w:rsid w:val="00880425"/>
    <w:rsid w:val="00881CF0"/>
    <w:rsid w:val="008A20AE"/>
    <w:rsid w:val="008B0AE7"/>
    <w:rsid w:val="008B5E56"/>
    <w:rsid w:val="008C0D30"/>
    <w:rsid w:val="008C2837"/>
    <w:rsid w:val="008C33D5"/>
    <w:rsid w:val="008C4142"/>
    <w:rsid w:val="008D1074"/>
    <w:rsid w:val="008D6741"/>
    <w:rsid w:val="008D678E"/>
    <w:rsid w:val="008D6817"/>
    <w:rsid w:val="008E0E46"/>
    <w:rsid w:val="008F0F4F"/>
    <w:rsid w:val="00900573"/>
    <w:rsid w:val="00904F83"/>
    <w:rsid w:val="009104A0"/>
    <w:rsid w:val="00914A0B"/>
    <w:rsid w:val="00923700"/>
    <w:rsid w:val="0094174B"/>
    <w:rsid w:val="00954C09"/>
    <w:rsid w:val="00955769"/>
    <w:rsid w:val="00956B6A"/>
    <w:rsid w:val="009579E5"/>
    <w:rsid w:val="00966BA4"/>
    <w:rsid w:val="009671F3"/>
    <w:rsid w:val="00967B1F"/>
    <w:rsid w:val="00983642"/>
    <w:rsid w:val="00985985"/>
    <w:rsid w:val="00995981"/>
    <w:rsid w:val="00997015"/>
    <w:rsid w:val="009A1D34"/>
    <w:rsid w:val="009B55C8"/>
    <w:rsid w:val="009D1A27"/>
    <w:rsid w:val="009D3494"/>
    <w:rsid w:val="009D3987"/>
    <w:rsid w:val="009D5D06"/>
    <w:rsid w:val="009D6681"/>
    <w:rsid w:val="009E183F"/>
    <w:rsid w:val="009F0599"/>
    <w:rsid w:val="009F0DEC"/>
    <w:rsid w:val="00A03496"/>
    <w:rsid w:val="00A10B7A"/>
    <w:rsid w:val="00A145FC"/>
    <w:rsid w:val="00A153BC"/>
    <w:rsid w:val="00A17D81"/>
    <w:rsid w:val="00A31ECF"/>
    <w:rsid w:val="00A32258"/>
    <w:rsid w:val="00A35318"/>
    <w:rsid w:val="00A3772F"/>
    <w:rsid w:val="00A42648"/>
    <w:rsid w:val="00A5246D"/>
    <w:rsid w:val="00A601C5"/>
    <w:rsid w:val="00A61C5D"/>
    <w:rsid w:val="00A71978"/>
    <w:rsid w:val="00A7354F"/>
    <w:rsid w:val="00A74CB4"/>
    <w:rsid w:val="00A86CA5"/>
    <w:rsid w:val="00A918F8"/>
    <w:rsid w:val="00A93033"/>
    <w:rsid w:val="00A93717"/>
    <w:rsid w:val="00A94324"/>
    <w:rsid w:val="00A951C4"/>
    <w:rsid w:val="00AA0F79"/>
    <w:rsid w:val="00AC080F"/>
    <w:rsid w:val="00AC1532"/>
    <w:rsid w:val="00AC418D"/>
    <w:rsid w:val="00AC616D"/>
    <w:rsid w:val="00AC7FAD"/>
    <w:rsid w:val="00AE3FF5"/>
    <w:rsid w:val="00AE4021"/>
    <w:rsid w:val="00AF198A"/>
    <w:rsid w:val="00B0029F"/>
    <w:rsid w:val="00B05A1C"/>
    <w:rsid w:val="00B07D0C"/>
    <w:rsid w:val="00B21F01"/>
    <w:rsid w:val="00B22A19"/>
    <w:rsid w:val="00B31D29"/>
    <w:rsid w:val="00B35423"/>
    <w:rsid w:val="00B406FF"/>
    <w:rsid w:val="00B46A62"/>
    <w:rsid w:val="00B55C09"/>
    <w:rsid w:val="00B55E36"/>
    <w:rsid w:val="00B60A50"/>
    <w:rsid w:val="00B66C65"/>
    <w:rsid w:val="00B71034"/>
    <w:rsid w:val="00B75201"/>
    <w:rsid w:val="00B85F6D"/>
    <w:rsid w:val="00B92ED9"/>
    <w:rsid w:val="00BA0DE3"/>
    <w:rsid w:val="00BA6CD2"/>
    <w:rsid w:val="00BB1CB3"/>
    <w:rsid w:val="00BC0D4D"/>
    <w:rsid w:val="00BC1122"/>
    <w:rsid w:val="00BC45F1"/>
    <w:rsid w:val="00BC54A0"/>
    <w:rsid w:val="00BC5D04"/>
    <w:rsid w:val="00BD61CA"/>
    <w:rsid w:val="00BE041E"/>
    <w:rsid w:val="00BF0841"/>
    <w:rsid w:val="00BF3935"/>
    <w:rsid w:val="00C04722"/>
    <w:rsid w:val="00C13391"/>
    <w:rsid w:val="00C13724"/>
    <w:rsid w:val="00C63DB5"/>
    <w:rsid w:val="00C8055B"/>
    <w:rsid w:val="00C90BA1"/>
    <w:rsid w:val="00C96ED9"/>
    <w:rsid w:val="00CA3A90"/>
    <w:rsid w:val="00CA5E1B"/>
    <w:rsid w:val="00CB7689"/>
    <w:rsid w:val="00CC05CD"/>
    <w:rsid w:val="00CC4F8C"/>
    <w:rsid w:val="00CC5B50"/>
    <w:rsid w:val="00CD185D"/>
    <w:rsid w:val="00CD2D3A"/>
    <w:rsid w:val="00CD61BE"/>
    <w:rsid w:val="00CF362A"/>
    <w:rsid w:val="00D07F5C"/>
    <w:rsid w:val="00D14DB3"/>
    <w:rsid w:val="00D15804"/>
    <w:rsid w:val="00D16019"/>
    <w:rsid w:val="00D16FAD"/>
    <w:rsid w:val="00D26FD1"/>
    <w:rsid w:val="00D30824"/>
    <w:rsid w:val="00D5171C"/>
    <w:rsid w:val="00D531FF"/>
    <w:rsid w:val="00D56A82"/>
    <w:rsid w:val="00D575A9"/>
    <w:rsid w:val="00D604DB"/>
    <w:rsid w:val="00D6225C"/>
    <w:rsid w:val="00D71087"/>
    <w:rsid w:val="00D85BE2"/>
    <w:rsid w:val="00DA7747"/>
    <w:rsid w:val="00DA79D0"/>
    <w:rsid w:val="00DC16D6"/>
    <w:rsid w:val="00DC1FE7"/>
    <w:rsid w:val="00DD0136"/>
    <w:rsid w:val="00DD5C31"/>
    <w:rsid w:val="00DE492B"/>
    <w:rsid w:val="00DE543E"/>
    <w:rsid w:val="00E002D4"/>
    <w:rsid w:val="00E01991"/>
    <w:rsid w:val="00E124B2"/>
    <w:rsid w:val="00E231B2"/>
    <w:rsid w:val="00E326EF"/>
    <w:rsid w:val="00E331FA"/>
    <w:rsid w:val="00E36848"/>
    <w:rsid w:val="00E4424D"/>
    <w:rsid w:val="00E4510D"/>
    <w:rsid w:val="00E60E25"/>
    <w:rsid w:val="00E75E59"/>
    <w:rsid w:val="00E84AFB"/>
    <w:rsid w:val="00E84F9E"/>
    <w:rsid w:val="00E963D1"/>
    <w:rsid w:val="00EA157E"/>
    <w:rsid w:val="00EB622D"/>
    <w:rsid w:val="00EC7CDB"/>
    <w:rsid w:val="00ED0017"/>
    <w:rsid w:val="00EE518B"/>
    <w:rsid w:val="00EF4B6E"/>
    <w:rsid w:val="00F05977"/>
    <w:rsid w:val="00F128D5"/>
    <w:rsid w:val="00F35C74"/>
    <w:rsid w:val="00F45F83"/>
    <w:rsid w:val="00F535B8"/>
    <w:rsid w:val="00F67656"/>
    <w:rsid w:val="00F75241"/>
    <w:rsid w:val="00F7591B"/>
    <w:rsid w:val="00F97628"/>
    <w:rsid w:val="00FA05B1"/>
    <w:rsid w:val="00FA3458"/>
    <w:rsid w:val="00FB0EFD"/>
    <w:rsid w:val="00FB3BA8"/>
    <w:rsid w:val="00FB3D40"/>
    <w:rsid w:val="00FB4438"/>
    <w:rsid w:val="00FB548E"/>
    <w:rsid w:val="00FB5E5A"/>
    <w:rsid w:val="00FB7A12"/>
    <w:rsid w:val="00FB7BA3"/>
    <w:rsid w:val="00FC2AF9"/>
    <w:rsid w:val="00FC3C99"/>
    <w:rsid w:val="00FC5DC4"/>
    <w:rsid w:val="00FD51DA"/>
    <w:rsid w:val="00FD7398"/>
    <w:rsid w:val="00FE06A4"/>
    <w:rsid w:val="00FE7356"/>
    <w:rsid w:val="00FF6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F01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1F01"/>
    <w:pPr>
      <w:keepNext/>
      <w:tabs>
        <w:tab w:val="left" w:pos="6804"/>
      </w:tabs>
      <w:spacing w:before="240" w:line="259" w:lineRule="auto"/>
      <w:ind w:firstLine="709"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83EB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21F0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83EB6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Header">
    <w:name w:val="header"/>
    <w:basedOn w:val="Normal"/>
    <w:link w:val="HeaderChar"/>
    <w:uiPriority w:val="99"/>
    <w:rsid w:val="00B21F0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21F01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B21F01"/>
    <w:pPr>
      <w:ind w:firstLine="709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21F01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Normal"/>
    <w:uiPriority w:val="99"/>
    <w:rsid w:val="00B21F01"/>
    <w:pPr>
      <w:ind w:left="720"/>
      <w:contextualSpacing/>
    </w:pPr>
    <w:rPr>
      <w:rFonts w:eastAsia="Calibri"/>
    </w:rPr>
  </w:style>
  <w:style w:type="paragraph" w:customStyle="1" w:styleId="Default">
    <w:name w:val="Default"/>
    <w:uiPriority w:val="99"/>
    <w:rsid w:val="00B21F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">
    <w:name w:val="........ ..... . ........"/>
    <w:basedOn w:val="Default"/>
    <w:next w:val="Default"/>
    <w:uiPriority w:val="99"/>
    <w:rsid w:val="00B21F01"/>
    <w:rPr>
      <w:color w:val="auto"/>
    </w:rPr>
  </w:style>
  <w:style w:type="character" w:customStyle="1" w:styleId="a0">
    <w:name w:val="Основной текст_"/>
    <w:link w:val="5"/>
    <w:uiPriority w:val="99"/>
    <w:locked/>
    <w:rsid w:val="00B21F01"/>
    <w:rPr>
      <w:sz w:val="18"/>
      <w:shd w:val="clear" w:color="auto" w:fill="FFFFFF"/>
    </w:rPr>
  </w:style>
  <w:style w:type="paragraph" w:customStyle="1" w:styleId="5">
    <w:name w:val="Основной текст5"/>
    <w:basedOn w:val="Normal"/>
    <w:link w:val="a0"/>
    <w:uiPriority w:val="99"/>
    <w:rsid w:val="00B21F01"/>
    <w:pPr>
      <w:widowControl w:val="0"/>
      <w:shd w:val="clear" w:color="auto" w:fill="FFFFFF"/>
      <w:spacing w:line="326" w:lineRule="exact"/>
      <w:ind w:hanging="520"/>
      <w:jc w:val="right"/>
    </w:pPr>
    <w:rPr>
      <w:rFonts w:ascii="Calibri" w:eastAsia="Calibri" w:hAnsi="Calibri"/>
      <w:sz w:val="18"/>
      <w:szCs w:val="18"/>
    </w:rPr>
  </w:style>
  <w:style w:type="character" w:styleId="Hyperlink">
    <w:name w:val="Hyperlink"/>
    <w:basedOn w:val="DefaultParagraphFont"/>
    <w:uiPriority w:val="99"/>
    <w:semiHidden/>
    <w:rsid w:val="00B21F0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557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5769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802E0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F476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F476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7F164CA3BF9C4373845ECB452A5D9922">
    <w:name w:val="7F164CA3BF9C4373845ECB452A5D9922"/>
    <w:uiPriority w:val="99"/>
    <w:rsid w:val="004F4766"/>
    <w:pPr>
      <w:spacing w:after="200" w:line="276" w:lineRule="auto"/>
    </w:pPr>
    <w:rPr>
      <w:rFonts w:eastAsia="Times New Roman"/>
    </w:rPr>
  </w:style>
  <w:style w:type="paragraph" w:styleId="BodyText">
    <w:name w:val="Body Text"/>
    <w:basedOn w:val="Normal"/>
    <w:link w:val="BodyTextChar"/>
    <w:uiPriority w:val="99"/>
    <w:semiHidden/>
    <w:rsid w:val="00583EB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83EB6"/>
    <w:rPr>
      <w:rFonts w:ascii="Times New Roman" w:hAnsi="Times New Roman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AC1532"/>
    <w:pPr>
      <w:jc w:val="center"/>
    </w:pPr>
    <w:rPr>
      <w:rFonts w:eastAsia="SimSun"/>
      <w:b/>
      <w:bCs/>
      <w:sz w:val="24"/>
      <w:szCs w:val="24"/>
      <w:lang w:eastAsia="zh-CN"/>
    </w:rPr>
  </w:style>
  <w:style w:type="character" w:customStyle="1" w:styleId="TitleChar">
    <w:name w:val="Title Char"/>
    <w:basedOn w:val="DefaultParagraphFont"/>
    <w:link w:val="Title"/>
    <w:uiPriority w:val="99"/>
    <w:locked/>
    <w:rsid w:val="00AC1532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PlainText">
    <w:name w:val="Plain Text"/>
    <w:basedOn w:val="Normal"/>
    <w:link w:val="PlainTextChar"/>
    <w:uiPriority w:val="99"/>
    <w:semiHidden/>
    <w:rsid w:val="0041024C"/>
    <w:rPr>
      <w:rFonts w:ascii="Calibri" w:eastAsia="Calibri" w:hAnsi="Calibr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41024C"/>
    <w:rPr>
      <w:rFonts w:ascii="Calibri" w:hAnsi="Calibri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5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516</TotalTime>
  <Pages>21</Pages>
  <Words>7159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 Владимир Валентинович</dc:creator>
  <cp:keywords/>
  <dc:description/>
  <cp:lastModifiedBy>USER1</cp:lastModifiedBy>
  <cp:revision>15</cp:revision>
  <cp:lastPrinted>2015-12-08T14:19:00Z</cp:lastPrinted>
  <dcterms:created xsi:type="dcterms:W3CDTF">2015-12-07T06:07:00Z</dcterms:created>
  <dcterms:modified xsi:type="dcterms:W3CDTF">2016-01-13T08:22:00Z</dcterms:modified>
</cp:coreProperties>
</file>